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96D" w:rsidRDefault="00495986">
      <w:pPr>
        <w:rPr>
          <w:rFonts w:ascii="Times New Roman" w:hAnsi="Times New Roman" w:cs="Times New Roman"/>
          <w:b/>
          <w:sz w:val="28"/>
          <w:szCs w:val="28"/>
        </w:rPr>
      </w:pPr>
      <w:bookmarkStart w:id="0" w:name="_GoBack"/>
      <w:bookmarkEnd w:id="0"/>
      <w:r w:rsidRPr="0043140E">
        <w:rPr>
          <w:rFonts w:ascii="Times New Roman" w:hAnsi="Times New Roman" w:cs="Times New Roman"/>
          <w:b/>
          <w:sz w:val="28"/>
          <w:szCs w:val="28"/>
        </w:rPr>
        <w:t xml:space="preserve">                    </w:t>
      </w:r>
      <w:r w:rsidR="003F496D">
        <w:rPr>
          <w:rFonts w:ascii="Times New Roman" w:hAnsi="Times New Roman" w:cs="Times New Roman"/>
          <w:b/>
          <w:sz w:val="28"/>
          <w:szCs w:val="28"/>
        </w:rPr>
        <w:t xml:space="preserve">CHUYÊN ĐỀ: VIRUT VÀ </w:t>
      </w:r>
      <w:r w:rsidR="000D10F7" w:rsidRPr="0043140E">
        <w:rPr>
          <w:rFonts w:ascii="Times New Roman" w:hAnsi="Times New Roman" w:cs="Times New Roman"/>
          <w:b/>
          <w:sz w:val="28"/>
          <w:szCs w:val="28"/>
        </w:rPr>
        <w:t>BỆNH TRUYỀN NHIỄM</w:t>
      </w:r>
      <w:r w:rsidRPr="0043140E">
        <w:rPr>
          <w:rFonts w:ascii="Times New Roman" w:hAnsi="Times New Roman" w:cs="Times New Roman"/>
          <w:b/>
          <w:sz w:val="28"/>
          <w:szCs w:val="28"/>
        </w:rPr>
        <w:t xml:space="preserve"> </w:t>
      </w:r>
    </w:p>
    <w:p w:rsidR="005D65C9" w:rsidRDefault="005D65C9">
      <w:pPr>
        <w:rPr>
          <w:rFonts w:ascii="Times New Roman" w:hAnsi="Times New Roman" w:cs="Times New Roman"/>
          <w:sz w:val="28"/>
          <w:szCs w:val="28"/>
        </w:rPr>
      </w:pPr>
      <w:r w:rsidRPr="0043140E">
        <w:rPr>
          <w:rFonts w:ascii="Times New Roman" w:hAnsi="Times New Roman" w:cs="Times New Roman"/>
          <w:sz w:val="28"/>
          <w:szCs w:val="28"/>
        </w:rPr>
        <w:t>- Thờ</w:t>
      </w:r>
      <w:r w:rsidR="00B72664">
        <w:rPr>
          <w:rFonts w:ascii="Times New Roman" w:hAnsi="Times New Roman" w:cs="Times New Roman"/>
          <w:sz w:val="28"/>
          <w:szCs w:val="28"/>
        </w:rPr>
        <w:t>i gian: 2 tiết.</w:t>
      </w:r>
      <w:r w:rsidR="00CF6E94">
        <w:rPr>
          <w:rFonts w:ascii="Times New Roman" w:hAnsi="Times New Roman" w:cs="Times New Roman"/>
          <w:sz w:val="28"/>
          <w:szCs w:val="28"/>
        </w:rPr>
        <w:t xml:space="preserve"> </w:t>
      </w:r>
    </w:p>
    <w:p w:rsidR="00CF6E94" w:rsidRDefault="00CF6E94">
      <w:pPr>
        <w:rPr>
          <w:rFonts w:ascii="Times New Roman" w:hAnsi="Times New Roman" w:cs="Times New Roman"/>
          <w:sz w:val="28"/>
          <w:szCs w:val="28"/>
        </w:rPr>
      </w:pPr>
      <w:r>
        <w:rPr>
          <w:rFonts w:ascii="Times New Roman" w:hAnsi="Times New Roman" w:cs="Times New Roman"/>
          <w:sz w:val="28"/>
          <w:szCs w:val="28"/>
        </w:rPr>
        <w:t>- Tiết 1: Bệnh truyền nhiễm, cấu tạo virut, chu trình nhân lên của virut.</w:t>
      </w:r>
    </w:p>
    <w:p w:rsidR="00CF6E94" w:rsidRDefault="00CF6E94">
      <w:pPr>
        <w:rPr>
          <w:rFonts w:ascii="Times New Roman" w:hAnsi="Times New Roman" w:cs="Times New Roman"/>
          <w:sz w:val="28"/>
          <w:szCs w:val="28"/>
        </w:rPr>
      </w:pPr>
      <w:r>
        <w:rPr>
          <w:rFonts w:ascii="Times New Roman" w:hAnsi="Times New Roman" w:cs="Times New Roman"/>
          <w:sz w:val="28"/>
          <w:szCs w:val="28"/>
        </w:rPr>
        <w:t>- Tiết 2: Tìm hiểu về miễn dịch và cách phòng tránh bệnh truyền nhiễm.</w:t>
      </w:r>
    </w:p>
    <w:p w:rsidR="00B72664" w:rsidRPr="00660EFC" w:rsidRDefault="009E0825" w:rsidP="00B72664">
      <w:pPr>
        <w:rPr>
          <w:rFonts w:ascii="Times New Roman" w:hAnsi="Times New Roman" w:cs="Times New Roman"/>
          <w:b/>
          <w:sz w:val="28"/>
          <w:szCs w:val="28"/>
        </w:rPr>
      </w:pPr>
      <w:r>
        <w:rPr>
          <w:rFonts w:ascii="Times New Roman" w:hAnsi="Times New Roman" w:cs="Times New Roman"/>
          <w:b/>
          <w:sz w:val="28"/>
          <w:szCs w:val="28"/>
        </w:rPr>
        <w:t>I. B</w:t>
      </w:r>
      <w:r w:rsidR="00B72664">
        <w:rPr>
          <w:rFonts w:ascii="Times New Roman" w:hAnsi="Times New Roman" w:cs="Times New Roman"/>
          <w:b/>
          <w:sz w:val="28"/>
          <w:szCs w:val="28"/>
        </w:rPr>
        <w:t>ệnh truyền nhiễm:</w:t>
      </w:r>
      <w:r w:rsidR="00B72664" w:rsidRPr="0043140E">
        <w:rPr>
          <w:rFonts w:ascii="Times New Roman" w:hAnsi="Times New Roman" w:cs="Times New Roman"/>
          <w:b/>
          <w:sz w:val="28"/>
          <w:szCs w:val="28"/>
        </w:rPr>
        <w:t xml:space="preserve"> </w:t>
      </w:r>
    </w:p>
    <w:tbl>
      <w:tblPr>
        <w:tblW w:w="0" w:type="auto"/>
        <w:tblInd w:w="108" w:type="dxa"/>
        <w:tblLook w:val="0000" w:firstRow="0" w:lastRow="0" w:firstColumn="0" w:lastColumn="0" w:noHBand="0" w:noVBand="0"/>
      </w:tblPr>
      <w:tblGrid>
        <w:gridCol w:w="1445"/>
        <w:gridCol w:w="1682"/>
        <w:gridCol w:w="3150"/>
        <w:gridCol w:w="2520"/>
      </w:tblGrid>
      <w:tr w:rsidR="00B72664" w:rsidRPr="0043140E" w:rsidTr="00282A95">
        <w:tc>
          <w:tcPr>
            <w:tcW w:w="1445" w:type="dxa"/>
            <w:tcBorders>
              <w:top w:val="single" w:sz="4" w:space="0" w:color="000000"/>
              <w:left w:val="single" w:sz="4" w:space="0" w:color="000000"/>
              <w:bottom w:val="single" w:sz="4" w:space="0" w:color="000000"/>
            </w:tcBorders>
          </w:tcPr>
          <w:p w:rsidR="00B72664" w:rsidRPr="0043140E" w:rsidRDefault="00B72664" w:rsidP="00150D39">
            <w:pPr>
              <w:snapToGrid w:val="0"/>
              <w:jc w:val="center"/>
              <w:rPr>
                <w:rFonts w:ascii="Times New Roman" w:hAnsi="Times New Roman" w:cs="Times New Roman"/>
                <w:b/>
                <w:sz w:val="28"/>
                <w:szCs w:val="28"/>
                <w:lang w:val="pt-BR"/>
              </w:rPr>
            </w:pPr>
            <w:r w:rsidRPr="0043140E">
              <w:rPr>
                <w:rFonts w:ascii="Times New Roman" w:hAnsi="Times New Roman" w:cs="Times New Roman"/>
                <w:b/>
                <w:sz w:val="28"/>
                <w:szCs w:val="28"/>
                <w:lang w:val="pt-BR"/>
              </w:rPr>
              <w:t>Tên bệnh</w:t>
            </w:r>
          </w:p>
        </w:tc>
        <w:tc>
          <w:tcPr>
            <w:tcW w:w="1682" w:type="dxa"/>
            <w:tcBorders>
              <w:top w:val="single" w:sz="4" w:space="0" w:color="000000"/>
              <w:left w:val="single" w:sz="4" w:space="0" w:color="000000"/>
              <w:bottom w:val="single" w:sz="4" w:space="0" w:color="000000"/>
            </w:tcBorders>
          </w:tcPr>
          <w:p w:rsidR="00B72664" w:rsidRPr="0043140E" w:rsidRDefault="00B72664" w:rsidP="00150D39">
            <w:pPr>
              <w:snapToGrid w:val="0"/>
              <w:jc w:val="center"/>
              <w:rPr>
                <w:rFonts w:ascii="Times New Roman" w:hAnsi="Times New Roman" w:cs="Times New Roman"/>
                <w:b/>
                <w:sz w:val="28"/>
                <w:szCs w:val="28"/>
                <w:lang w:val="pt-BR"/>
              </w:rPr>
            </w:pPr>
            <w:r w:rsidRPr="0043140E">
              <w:rPr>
                <w:rFonts w:ascii="Times New Roman" w:hAnsi="Times New Roman" w:cs="Times New Roman"/>
                <w:b/>
                <w:sz w:val="28"/>
                <w:szCs w:val="28"/>
                <w:lang w:val="pt-BR"/>
              </w:rPr>
              <w:t>VSV gây bệnh</w:t>
            </w:r>
          </w:p>
        </w:tc>
        <w:tc>
          <w:tcPr>
            <w:tcW w:w="3150" w:type="dxa"/>
            <w:tcBorders>
              <w:top w:val="single" w:sz="4" w:space="0" w:color="000000"/>
              <w:left w:val="single" w:sz="4" w:space="0" w:color="000000"/>
              <w:bottom w:val="single" w:sz="4" w:space="0" w:color="000000"/>
            </w:tcBorders>
          </w:tcPr>
          <w:p w:rsidR="00B72664" w:rsidRPr="0043140E" w:rsidRDefault="00B72664" w:rsidP="00150D39">
            <w:pPr>
              <w:snapToGrid w:val="0"/>
              <w:jc w:val="center"/>
              <w:rPr>
                <w:rFonts w:ascii="Times New Roman" w:hAnsi="Times New Roman" w:cs="Times New Roman"/>
                <w:b/>
                <w:sz w:val="28"/>
                <w:szCs w:val="28"/>
                <w:lang w:val="pt-BR"/>
              </w:rPr>
            </w:pPr>
            <w:r w:rsidRPr="0043140E">
              <w:rPr>
                <w:rFonts w:ascii="Times New Roman" w:hAnsi="Times New Roman" w:cs="Times New Roman"/>
                <w:b/>
                <w:sz w:val="28"/>
                <w:szCs w:val="28"/>
                <w:lang w:val="pt-BR"/>
              </w:rPr>
              <w:t>Phương thức lây truyền</w:t>
            </w:r>
          </w:p>
        </w:tc>
        <w:tc>
          <w:tcPr>
            <w:tcW w:w="2520" w:type="dxa"/>
            <w:tcBorders>
              <w:top w:val="single" w:sz="4" w:space="0" w:color="000000"/>
              <w:left w:val="single" w:sz="4" w:space="0" w:color="000000"/>
              <w:bottom w:val="single" w:sz="4" w:space="0" w:color="000000"/>
              <w:right w:val="single" w:sz="4" w:space="0" w:color="000000"/>
            </w:tcBorders>
          </w:tcPr>
          <w:p w:rsidR="00B72664" w:rsidRPr="0043140E" w:rsidRDefault="00B72664" w:rsidP="00150D39">
            <w:pPr>
              <w:snapToGrid w:val="0"/>
              <w:jc w:val="center"/>
              <w:rPr>
                <w:rFonts w:ascii="Times New Roman" w:hAnsi="Times New Roman" w:cs="Times New Roman"/>
                <w:b/>
                <w:sz w:val="28"/>
                <w:szCs w:val="28"/>
                <w:lang w:val="pt-BR"/>
              </w:rPr>
            </w:pPr>
            <w:r w:rsidRPr="0043140E">
              <w:rPr>
                <w:rFonts w:ascii="Times New Roman" w:hAnsi="Times New Roman" w:cs="Times New Roman"/>
                <w:b/>
                <w:sz w:val="28"/>
                <w:szCs w:val="28"/>
                <w:lang w:val="pt-BR"/>
              </w:rPr>
              <w:t>Cách phòng tránh</w:t>
            </w:r>
          </w:p>
        </w:tc>
      </w:tr>
      <w:tr w:rsidR="00B72664" w:rsidRPr="0043140E" w:rsidTr="00282A95">
        <w:tc>
          <w:tcPr>
            <w:tcW w:w="1445" w:type="dxa"/>
            <w:tcBorders>
              <w:top w:val="single" w:sz="4" w:space="0" w:color="000000"/>
              <w:left w:val="single" w:sz="4" w:space="0" w:color="000000"/>
              <w:bottom w:val="single" w:sz="4" w:space="0" w:color="000000"/>
            </w:tcBorders>
          </w:tcPr>
          <w:p w:rsidR="00B72664" w:rsidRPr="0043140E" w:rsidRDefault="00B72664" w:rsidP="00150D39">
            <w:pPr>
              <w:snapToGrid w:val="0"/>
              <w:rPr>
                <w:rFonts w:ascii="Times New Roman" w:hAnsi="Times New Roman" w:cs="Times New Roman"/>
                <w:sz w:val="28"/>
                <w:szCs w:val="28"/>
              </w:rPr>
            </w:pPr>
            <w:r w:rsidRPr="0043140E">
              <w:rPr>
                <w:rFonts w:ascii="Times New Roman" w:hAnsi="Times New Roman" w:cs="Times New Roman"/>
                <w:sz w:val="28"/>
                <w:szCs w:val="28"/>
              </w:rPr>
              <w:t>Tả, lị</w:t>
            </w:r>
          </w:p>
        </w:tc>
        <w:tc>
          <w:tcPr>
            <w:tcW w:w="1682" w:type="dxa"/>
            <w:tcBorders>
              <w:top w:val="single" w:sz="4" w:space="0" w:color="000000"/>
              <w:left w:val="single" w:sz="4" w:space="0" w:color="000000"/>
              <w:bottom w:val="single" w:sz="4" w:space="0" w:color="000000"/>
            </w:tcBorders>
          </w:tcPr>
          <w:p w:rsidR="00B72664" w:rsidRPr="0043140E" w:rsidRDefault="00B72664" w:rsidP="00150D39">
            <w:pPr>
              <w:snapToGrid w:val="0"/>
              <w:rPr>
                <w:rFonts w:ascii="Times New Roman" w:hAnsi="Times New Roman" w:cs="Times New Roman"/>
                <w:sz w:val="28"/>
                <w:szCs w:val="28"/>
              </w:rPr>
            </w:pPr>
            <w:r w:rsidRPr="0043140E">
              <w:rPr>
                <w:rFonts w:ascii="Times New Roman" w:hAnsi="Times New Roman" w:cs="Times New Roman"/>
                <w:sz w:val="28"/>
                <w:szCs w:val="28"/>
              </w:rPr>
              <w:t>Vi khuẩn</w:t>
            </w:r>
          </w:p>
        </w:tc>
        <w:tc>
          <w:tcPr>
            <w:tcW w:w="3150" w:type="dxa"/>
            <w:tcBorders>
              <w:top w:val="single" w:sz="4" w:space="0" w:color="000000"/>
              <w:left w:val="single" w:sz="4" w:space="0" w:color="000000"/>
              <w:bottom w:val="single" w:sz="4" w:space="0" w:color="000000"/>
            </w:tcBorders>
          </w:tcPr>
          <w:p w:rsidR="00B72664" w:rsidRPr="0043140E" w:rsidRDefault="00B72664" w:rsidP="00150D39">
            <w:pPr>
              <w:snapToGrid w:val="0"/>
              <w:rPr>
                <w:rFonts w:ascii="Times New Roman" w:hAnsi="Times New Roman" w:cs="Times New Roman"/>
                <w:sz w:val="28"/>
                <w:szCs w:val="28"/>
              </w:rPr>
            </w:pPr>
            <w:r w:rsidRPr="0043140E">
              <w:rPr>
                <w:rFonts w:ascii="Times New Roman" w:hAnsi="Times New Roman" w:cs="Times New Roman"/>
                <w:sz w:val="28"/>
                <w:szCs w:val="28"/>
              </w:rPr>
              <w:t>Qua ăn uống (tiêu hoá)</w:t>
            </w:r>
          </w:p>
        </w:tc>
        <w:tc>
          <w:tcPr>
            <w:tcW w:w="2520" w:type="dxa"/>
            <w:tcBorders>
              <w:top w:val="single" w:sz="4" w:space="0" w:color="000000"/>
              <w:left w:val="single" w:sz="4" w:space="0" w:color="000000"/>
              <w:bottom w:val="single" w:sz="4" w:space="0" w:color="000000"/>
              <w:right w:val="single" w:sz="4" w:space="0" w:color="000000"/>
            </w:tcBorders>
          </w:tcPr>
          <w:p w:rsidR="00B72664" w:rsidRPr="0043140E" w:rsidRDefault="00B72664" w:rsidP="00150D39">
            <w:pPr>
              <w:snapToGrid w:val="0"/>
              <w:rPr>
                <w:rFonts w:ascii="Times New Roman" w:hAnsi="Times New Roman" w:cs="Times New Roman"/>
                <w:sz w:val="28"/>
                <w:szCs w:val="28"/>
              </w:rPr>
            </w:pPr>
            <w:r w:rsidRPr="0043140E">
              <w:rPr>
                <w:rFonts w:ascii="Times New Roman" w:hAnsi="Times New Roman" w:cs="Times New Roman"/>
                <w:sz w:val="28"/>
                <w:szCs w:val="28"/>
              </w:rPr>
              <w:t>Vệ sinh ăn uống</w:t>
            </w:r>
          </w:p>
        </w:tc>
      </w:tr>
      <w:tr w:rsidR="00B72664" w:rsidRPr="0043140E" w:rsidTr="00282A95">
        <w:tc>
          <w:tcPr>
            <w:tcW w:w="1445" w:type="dxa"/>
            <w:tcBorders>
              <w:top w:val="single" w:sz="4" w:space="0" w:color="000000"/>
              <w:left w:val="single" w:sz="4" w:space="0" w:color="000000"/>
              <w:bottom w:val="single" w:sz="4" w:space="0" w:color="000000"/>
            </w:tcBorders>
          </w:tcPr>
          <w:p w:rsidR="00B72664" w:rsidRPr="0043140E" w:rsidRDefault="00B72664" w:rsidP="00150D39">
            <w:pPr>
              <w:snapToGrid w:val="0"/>
              <w:rPr>
                <w:rFonts w:ascii="Times New Roman" w:hAnsi="Times New Roman" w:cs="Times New Roman"/>
                <w:sz w:val="28"/>
                <w:szCs w:val="28"/>
              </w:rPr>
            </w:pPr>
            <w:r w:rsidRPr="0043140E">
              <w:rPr>
                <w:rFonts w:ascii="Times New Roman" w:hAnsi="Times New Roman" w:cs="Times New Roman"/>
                <w:sz w:val="28"/>
                <w:szCs w:val="28"/>
              </w:rPr>
              <w:t>AIDS</w:t>
            </w:r>
          </w:p>
        </w:tc>
        <w:tc>
          <w:tcPr>
            <w:tcW w:w="1682" w:type="dxa"/>
            <w:tcBorders>
              <w:top w:val="single" w:sz="4" w:space="0" w:color="000000"/>
              <w:left w:val="single" w:sz="4" w:space="0" w:color="000000"/>
              <w:bottom w:val="single" w:sz="4" w:space="0" w:color="000000"/>
            </w:tcBorders>
          </w:tcPr>
          <w:p w:rsidR="00B72664" w:rsidRPr="0043140E" w:rsidRDefault="00B72664" w:rsidP="00150D39">
            <w:pPr>
              <w:snapToGrid w:val="0"/>
              <w:rPr>
                <w:rFonts w:ascii="Times New Roman" w:hAnsi="Times New Roman" w:cs="Times New Roman"/>
                <w:sz w:val="28"/>
                <w:szCs w:val="28"/>
              </w:rPr>
            </w:pPr>
            <w:r>
              <w:rPr>
                <w:rFonts w:ascii="Times New Roman" w:hAnsi="Times New Roman" w:cs="Times New Roman"/>
                <w:sz w:val="28"/>
                <w:szCs w:val="28"/>
              </w:rPr>
              <w:t>Virut</w:t>
            </w:r>
            <w:r w:rsidRPr="0043140E">
              <w:rPr>
                <w:rFonts w:ascii="Times New Roman" w:hAnsi="Times New Roman" w:cs="Times New Roman"/>
                <w:sz w:val="28"/>
                <w:szCs w:val="28"/>
              </w:rPr>
              <w:t xml:space="preserve"> HIV</w:t>
            </w:r>
          </w:p>
        </w:tc>
        <w:tc>
          <w:tcPr>
            <w:tcW w:w="3150" w:type="dxa"/>
            <w:tcBorders>
              <w:top w:val="single" w:sz="4" w:space="0" w:color="000000"/>
              <w:left w:val="single" w:sz="4" w:space="0" w:color="000000"/>
              <w:bottom w:val="single" w:sz="4" w:space="0" w:color="000000"/>
            </w:tcBorders>
          </w:tcPr>
          <w:p w:rsidR="00B72664" w:rsidRPr="0043140E" w:rsidRDefault="00B72664" w:rsidP="00150D39">
            <w:pPr>
              <w:snapToGrid w:val="0"/>
              <w:rPr>
                <w:rFonts w:ascii="Times New Roman" w:hAnsi="Times New Roman" w:cs="Times New Roman"/>
                <w:sz w:val="28"/>
                <w:szCs w:val="28"/>
              </w:rPr>
            </w:pPr>
            <w:r w:rsidRPr="0043140E">
              <w:rPr>
                <w:rFonts w:ascii="Times New Roman" w:hAnsi="Times New Roman" w:cs="Times New Roman"/>
                <w:sz w:val="28"/>
                <w:szCs w:val="28"/>
              </w:rPr>
              <w:t>3 cách: qua máu; quan hệ tình dục; mẹ sang con</w:t>
            </w:r>
          </w:p>
        </w:tc>
        <w:tc>
          <w:tcPr>
            <w:tcW w:w="2520" w:type="dxa"/>
            <w:tcBorders>
              <w:top w:val="single" w:sz="4" w:space="0" w:color="000000"/>
              <w:left w:val="single" w:sz="4" w:space="0" w:color="000000"/>
              <w:bottom w:val="single" w:sz="4" w:space="0" w:color="000000"/>
              <w:right w:val="single" w:sz="4" w:space="0" w:color="000000"/>
            </w:tcBorders>
          </w:tcPr>
          <w:p w:rsidR="00B72664" w:rsidRPr="0043140E" w:rsidRDefault="00B72664" w:rsidP="00150D39">
            <w:pPr>
              <w:snapToGrid w:val="0"/>
              <w:rPr>
                <w:rFonts w:ascii="Times New Roman" w:hAnsi="Times New Roman" w:cs="Times New Roman"/>
                <w:sz w:val="28"/>
                <w:szCs w:val="28"/>
              </w:rPr>
            </w:pPr>
            <w:r w:rsidRPr="0043140E">
              <w:rPr>
                <w:rFonts w:ascii="Times New Roman" w:hAnsi="Times New Roman" w:cs="Times New Roman"/>
                <w:sz w:val="28"/>
                <w:szCs w:val="28"/>
              </w:rPr>
              <w:t>An toàn trong truyền máu và tình dục</w:t>
            </w:r>
          </w:p>
        </w:tc>
      </w:tr>
      <w:tr w:rsidR="00B72664" w:rsidRPr="0043140E" w:rsidTr="00282A95">
        <w:tc>
          <w:tcPr>
            <w:tcW w:w="1445" w:type="dxa"/>
            <w:tcBorders>
              <w:top w:val="single" w:sz="4" w:space="0" w:color="000000"/>
              <w:left w:val="single" w:sz="4" w:space="0" w:color="000000"/>
              <w:bottom w:val="single" w:sz="4" w:space="0" w:color="000000"/>
            </w:tcBorders>
          </w:tcPr>
          <w:p w:rsidR="00B72664" w:rsidRPr="0043140E" w:rsidRDefault="00B72664" w:rsidP="00150D39">
            <w:pPr>
              <w:snapToGrid w:val="0"/>
              <w:rPr>
                <w:rFonts w:ascii="Times New Roman" w:hAnsi="Times New Roman" w:cs="Times New Roman"/>
                <w:sz w:val="28"/>
                <w:szCs w:val="28"/>
              </w:rPr>
            </w:pPr>
            <w:r w:rsidRPr="0043140E">
              <w:rPr>
                <w:rFonts w:ascii="Times New Roman" w:hAnsi="Times New Roman" w:cs="Times New Roman"/>
                <w:sz w:val="28"/>
                <w:szCs w:val="28"/>
              </w:rPr>
              <w:t>Cúm</w:t>
            </w:r>
            <w:r w:rsidR="00282A95">
              <w:rPr>
                <w:rFonts w:ascii="Times New Roman" w:hAnsi="Times New Roman" w:cs="Times New Roman"/>
                <w:sz w:val="28"/>
                <w:szCs w:val="28"/>
              </w:rPr>
              <w:t xml:space="preserve"> </w:t>
            </w:r>
          </w:p>
        </w:tc>
        <w:tc>
          <w:tcPr>
            <w:tcW w:w="1682" w:type="dxa"/>
            <w:tcBorders>
              <w:top w:val="single" w:sz="4" w:space="0" w:color="000000"/>
              <w:left w:val="single" w:sz="4" w:space="0" w:color="000000"/>
              <w:bottom w:val="single" w:sz="4" w:space="0" w:color="000000"/>
            </w:tcBorders>
          </w:tcPr>
          <w:p w:rsidR="00B72664" w:rsidRPr="0043140E" w:rsidRDefault="00B72664" w:rsidP="00150D39">
            <w:pPr>
              <w:snapToGrid w:val="0"/>
              <w:rPr>
                <w:rFonts w:ascii="Times New Roman" w:hAnsi="Times New Roman" w:cs="Times New Roman"/>
                <w:sz w:val="28"/>
                <w:szCs w:val="28"/>
              </w:rPr>
            </w:pPr>
            <w:r>
              <w:rPr>
                <w:rFonts w:ascii="Times New Roman" w:hAnsi="Times New Roman" w:cs="Times New Roman"/>
                <w:sz w:val="28"/>
                <w:szCs w:val="28"/>
              </w:rPr>
              <w:t>Virut</w:t>
            </w:r>
            <w:r w:rsidRPr="0043140E">
              <w:rPr>
                <w:rFonts w:ascii="Times New Roman" w:hAnsi="Times New Roman" w:cs="Times New Roman"/>
                <w:sz w:val="28"/>
                <w:szCs w:val="28"/>
              </w:rPr>
              <w:t xml:space="preserve"> cúm</w:t>
            </w:r>
          </w:p>
        </w:tc>
        <w:tc>
          <w:tcPr>
            <w:tcW w:w="3150" w:type="dxa"/>
            <w:tcBorders>
              <w:top w:val="single" w:sz="4" w:space="0" w:color="000000"/>
              <w:left w:val="single" w:sz="4" w:space="0" w:color="000000"/>
              <w:bottom w:val="single" w:sz="4" w:space="0" w:color="000000"/>
            </w:tcBorders>
          </w:tcPr>
          <w:p w:rsidR="00B72664" w:rsidRPr="0043140E" w:rsidRDefault="00B72664" w:rsidP="00150D39">
            <w:pPr>
              <w:snapToGrid w:val="0"/>
              <w:rPr>
                <w:rFonts w:ascii="Times New Roman" w:hAnsi="Times New Roman" w:cs="Times New Roman"/>
                <w:sz w:val="28"/>
                <w:szCs w:val="28"/>
              </w:rPr>
            </w:pPr>
            <w:r w:rsidRPr="0043140E">
              <w:rPr>
                <w:rFonts w:ascii="Times New Roman" w:hAnsi="Times New Roman" w:cs="Times New Roman"/>
                <w:sz w:val="28"/>
                <w:szCs w:val="28"/>
              </w:rPr>
              <w:t>Hô hấp</w:t>
            </w:r>
          </w:p>
        </w:tc>
        <w:tc>
          <w:tcPr>
            <w:tcW w:w="2520" w:type="dxa"/>
            <w:tcBorders>
              <w:top w:val="single" w:sz="4" w:space="0" w:color="000000"/>
              <w:left w:val="single" w:sz="4" w:space="0" w:color="000000"/>
              <w:bottom w:val="single" w:sz="4" w:space="0" w:color="000000"/>
              <w:right w:val="single" w:sz="4" w:space="0" w:color="000000"/>
            </w:tcBorders>
          </w:tcPr>
          <w:p w:rsidR="00B72664" w:rsidRPr="0043140E" w:rsidRDefault="00B72664" w:rsidP="00150D39">
            <w:pPr>
              <w:snapToGrid w:val="0"/>
              <w:rPr>
                <w:rFonts w:ascii="Times New Roman" w:hAnsi="Times New Roman" w:cs="Times New Roman"/>
                <w:sz w:val="28"/>
                <w:szCs w:val="28"/>
              </w:rPr>
            </w:pPr>
            <w:r w:rsidRPr="0043140E">
              <w:rPr>
                <w:rFonts w:ascii="Times New Roman" w:hAnsi="Times New Roman" w:cs="Times New Roman"/>
                <w:sz w:val="28"/>
                <w:szCs w:val="28"/>
              </w:rPr>
              <w:t>Cách li nguồn bệnh</w:t>
            </w:r>
          </w:p>
        </w:tc>
      </w:tr>
    </w:tbl>
    <w:p w:rsidR="00B72664" w:rsidRPr="0043140E" w:rsidRDefault="00B72664" w:rsidP="00B72664">
      <w:pPr>
        <w:rPr>
          <w:rFonts w:ascii="Times New Roman" w:hAnsi="Times New Roman" w:cs="Times New Roman"/>
          <w:sz w:val="28"/>
          <w:szCs w:val="28"/>
        </w:rPr>
      </w:pPr>
    </w:p>
    <w:p w:rsidR="00B72664" w:rsidRPr="0043140E" w:rsidRDefault="00B72664" w:rsidP="00B72664">
      <w:pPr>
        <w:rPr>
          <w:rFonts w:ascii="Times New Roman" w:hAnsi="Times New Roman" w:cs="Times New Roman"/>
          <w:sz w:val="28"/>
          <w:szCs w:val="28"/>
        </w:rPr>
      </w:pPr>
      <w:r w:rsidRPr="0043140E">
        <w:rPr>
          <w:rFonts w:ascii="Times New Roman" w:hAnsi="Times New Roman" w:cs="Times New Roman"/>
          <w:sz w:val="28"/>
          <w:szCs w:val="28"/>
        </w:rPr>
        <w:t>+ Khái niệm bệnh truyền nhiễm: Bệnh truyền nhiễm là bệnh  do VSV gây ra, có khả năng lây lan từ cá thể này sang cá thể khác.</w:t>
      </w:r>
    </w:p>
    <w:p w:rsidR="00B72664" w:rsidRPr="0043140E" w:rsidRDefault="00B72664" w:rsidP="00B72664">
      <w:pPr>
        <w:rPr>
          <w:rFonts w:ascii="Times New Roman" w:hAnsi="Times New Roman" w:cs="Times New Roman"/>
          <w:sz w:val="28"/>
          <w:szCs w:val="28"/>
        </w:rPr>
      </w:pPr>
      <w:r w:rsidRPr="0043140E">
        <w:rPr>
          <w:rFonts w:ascii="Times New Roman" w:hAnsi="Times New Roman" w:cs="Times New Roman"/>
          <w:sz w:val="28"/>
          <w:szCs w:val="28"/>
        </w:rPr>
        <w:t>+ Tác nhân gây bệnh: nấm, vi khuẩn, virut.</w:t>
      </w:r>
    </w:p>
    <w:p w:rsidR="00B72664" w:rsidRPr="0043140E" w:rsidRDefault="00B72664" w:rsidP="00B72664">
      <w:pPr>
        <w:rPr>
          <w:rFonts w:ascii="Times New Roman" w:hAnsi="Times New Roman" w:cs="Times New Roman"/>
          <w:sz w:val="28"/>
          <w:szCs w:val="28"/>
        </w:rPr>
      </w:pPr>
      <w:r w:rsidRPr="0043140E">
        <w:rPr>
          <w:rFonts w:ascii="Times New Roman" w:hAnsi="Times New Roman" w:cs="Times New Roman"/>
          <w:sz w:val="28"/>
          <w:szCs w:val="28"/>
        </w:rPr>
        <w:t>+ Phương thức lây truyền: Truyền ngang( sol khí, tiêu hóa, động vật cắn, tiếp xúc trực tiếp,..); Truyền dọc( từ mẹ sang thái nhi).</w:t>
      </w:r>
    </w:p>
    <w:p w:rsidR="00B72664" w:rsidRPr="0043140E" w:rsidRDefault="00B72664" w:rsidP="00B72664">
      <w:pPr>
        <w:rPr>
          <w:rFonts w:ascii="Times New Roman" w:hAnsi="Times New Roman" w:cs="Times New Roman"/>
          <w:b/>
          <w:sz w:val="28"/>
          <w:szCs w:val="28"/>
        </w:rPr>
      </w:pPr>
      <w:r>
        <w:rPr>
          <w:rFonts w:ascii="Times New Roman" w:hAnsi="Times New Roman" w:cs="Times New Roman"/>
          <w:b/>
          <w:sz w:val="28"/>
          <w:szCs w:val="28"/>
        </w:rPr>
        <w:t>II</w:t>
      </w:r>
      <w:r w:rsidRPr="0043140E">
        <w:rPr>
          <w:rFonts w:ascii="Times New Roman" w:hAnsi="Times New Roman" w:cs="Times New Roman"/>
          <w:b/>
          <w:sz w:val="28"/>
          <w:szCs w:val="28"/>
        </w:rPr>
        <w:t xml:space="preserve">. </w:t>
      </w:r>
      <w:r w:rsidR="00282A95">
        <w:rPr>
          <w:rFonts w:ascii="Times New Roman" w:hAnsi="Times New Roman" w:cs="Times New Roman"/>
          <w:b/>
          <w:sz w:val="28"/>
          <w:szCs w:val="28"/>
        </w:rPr>
        <w:t>Cấu tạo, hình thái virut</w:t>
      </w:r>
      <w:r w:rsidRPr="0043140E">
        <w:rPr>
          <w:rFonts w:ascii="Times New Roman" w:hAnsi="Times New Roman" w:cs="Times New Roman"/>
          <w:b/>
          <w:sz w:val="28"/>
          <w:szCs w:val="28"/>
        </w:rPr>
        <w:t>:</w:t>
      </w:r>
    </w:p>
    <w:p w:rsidR="00B72664" w:rsidRPr="0043140E" w:rsidRDefault="00282A95" w:rsidP="00B72664">
      <w:pPr>
        <w:pStyle w:val="BodyText2"/>
        <w:tabs>
          <w:tab w:val="left" w:pos="6860"/>
        </w:tabs>
        <w:rPr>
          <w:rFonts w:ascii="Times New Roman" w:hAnsi="Times New Roman"/>
          <w:i w:val="0"/>
          <w:szCs w:val="28"/>
        </w:rPr>
      </w:pPr>
      <w:r>
        <w:rPr>
          <w:rFonts w:ascii="Times New Roman" w:hAnsi="Times New Roman"/>
          <w:i w:val="0"/>
          <w:szCs w:val="28"/>
        </w:rPr>
        <w:t xml:space="preserve">- </w:t>
      </w:r>
      <w:r w:rsidR="00B72664" w:rsidRPr="0043140E">
        <w:rPr>
          <w:rFonts w:ascii="Times New Roman" w:hAnsi="Times New Roman"/>
          <w:i w:val="0"/>
          <w:szCs w:val="28"/>
        </w:rPr>
        <w:t>Cấu tạo chung của virut gồm:</w:t>
      </w:r>
    </w:p>
    <w:p w:rsidR="00B72664" w:rsidRDefault="00B72664" w:rsidP="00B72664">
      <w:pPr>
        <w:jc w:val="both"/>
        <w:rPr>
          <w:rFonts w:ascii="Times New Roman" w:hAnsi="Times New Roman" w:cs="Times New Roman"/>
          <w:sz w:val="28"/>
          <w:szCs w:val="28"/>
        </w:rPr>
      </w:pPr>
      <w:r w:rsidRPr="0043140E">
        <w:rPr>
          <w:rFonts w:ascii="Times New Roman" w:hAnsi="Times New Roman" w:cs="Times New Roman"/>
          <w:b/>
          <w:sz w:val="28"/>
          <w:szCs w:val="28"/>
        </w:rPr>
        <w:t xml:space="preserve">+ Lõi: </w:t>
      </w:r>
      <w:r w:rsidRPr="0043140E">
        <w:rPr>
          <w:rFonts w:ascii="Times New Roman" w:hAnsi="Times New Roman" w:cs="Times New Roman"/>
          <w:sz w:val="28"/>
          <w:szCs w:val="28"/>
        </w:rPr>
        <w:t>ADN hoặc ARN</w:t>
      </w:r>
      <w:r>
        <w:rPr>
          <w:rFonts w:ascii="Times New Roman" w:hAnsi="Times New Roman" w:cs="Times New Roman"/>
          <w:sz w:val="28"/>
          <w:szCs w:val="28"/>
        </w:rPr>
        <w:t>.</w:t>
      </w:r>
    </w:p>
    <w:p w:rsidR="00B72664" w:rsidRPr="0043140E" w:rsidRDefault="00B72664" w:rsidP="00B72664">
      <w:pPr>
        <w:jc w:val="both"/>
        <w:rPr>
          <w:rFonts w:ascii="Times New Roman" w:hAnsi="Times New Roman" w:cs="Times New Roman"/>
          <w:b/>
          <w:sz w:val="28"/>
          <w:szCs w:val="28"/>
        </w:rPr>
      </w:pPr>
      <w:r w:rsidRPr="0043140E">
        <w:rPr>
          <w:rFonts w:ascii="Times New Roman" w:hAnsi="Times New Roman" w:cs="Times New Roman"/>
          <w:sz w:val="28"/>
          <w:szCs w:val="28"/>
        </w:rPr>
        <w:t xml:space="preserve">+ </w:t>
      </w:r>
      <w:r w:rsidRPr="0043140E">
        <w:rPr>
          <w:rFonts w:ascii="Times New Roman" w:hAnsi="Times New Roman" w:cs="Times New Roman"/>
          <w:b/>
          <w:sz w:val="28"/>
          <w:szCs w:val="28"/>
        </w:rPr>
        <w:t xml:space="preserve">Vỏ(capsit): </w:t>
      </w:r>
      <w:r w:rsidRPr="0043140E">
        <w:rPr>
          <w:rFonts w:ascii="Times New Roman" w:hAnsi="Times New Roman" w:cs="Times New Roman"/>
          <w:sz w:val="28"/>
          <w:szCs w:val="28"/>
        </w:rPr>
        <w:t>bằng protein, được cấu tạo từ các đơn vị là capsome có chức năng bảo vệ.</w:t>
      </w:r>
      <w:r w:rsidRPr="0043140E">
        <w:rPr>
          <w:rFonts w:ascii="Times New Roman" w:hAnsi="Times New Roman" w:cs="Times New Roman"/>
          <w:b/>
          <w:sz w:val="28"/>
          <w:szCs w:val="28"/>
        </w:rPr>
        <w:t xml:space="preserve"> </w:t>
      </w:r>
    </w:p>
    <w:p w:rsidR="00B72664" w:rsidRPr="0043140E" w:rsidRDefault="00B72664" w:rsidP="00B72664">
      <w:pPr>
        <w:jc w:val="both"/>
        <w:rPr>
          <w:rFonts w:ascii="Times New Roman" w:hAnsi="Times New Roman" w:cs="Times New Roman"/>
          <w:sz w:val="28"/>
          <w:szCs w:val="28"/>
        </w:rPr>
      </w:pPr>
      <w:r w:rsidRPr="0043140E">
        <w:rPr>
          <w:rFonts w:ascii="Times New Roman" w:hAnsi="Times New Roman" w:cs="Times New Roman"/>
          <w:sz w:val="28"/>
          <w:szCs w:val="28"/>
        </w:rPr>
        <w:t>Phức hợp gồm axit nucleic và protein gọi là nuclecapsit.</w:t>
      </w:r>
    </w:p>
    <w:p w:rsidR="00B72664" w:rsidRDefault="00B72664" w:rsidP="00B72664">
      <w:pPr>
        <w:jc w:val="both"/>
        <w:rPr>
          <w:rFonts w:ascii="Times New Roman" w:hAnsi="Times New Roman" w:cs="Times New Roman"/>
          <w:sz w:val="28"/>
          <w:szCs w:val="28"/>
        </w:rPr>
      </w:pPr>
      <w:r w:rsidRPr="0043140E">
        <w:rPr>
          <w:rFonts w:ascii="Times New Roman" w:hAnsi="Times New Roman" w:cs="Times New Roman"/>
          <w:sz w:val="28"/>
          <w:szCs w:val="28"/>
        </w:rPr>
        <w:t>* Một số virut có thêm vỏ ngoài bằng lớp photpholipit kép và protein, trên vỏ có các gai glycoprotein( thụ thể tế bào).</w:t>
      </w:r>
    </w:p>
    <w:p w:rsidR="003B76AF" w:rsidRDefault="003B76AF" w:rsidP="00B72664">
      <w:pPr>
        <w:jc w:val="both"/>
        <w:rPr>
          <w:rFonts w:ascii="Times New Roman" w:hAnsi="Times New Roman" w:cs="Times New Roman"/>
          <w:sz w:val="28"/>
          <w:szCs w:val="28"/>
        </w:rPr>
      </w:pPr>
      <w:r>
        <w:rPr>
          <w:rFonts w:ascii="Times New Roman" w:hAnsi="Times New Roman" w:cs="Times New Roman"/>
          <w:sz w:val="28"/>
          <w:szCs w:val="28"/>
        </w:rPr>
        <w:t>- Virut có 3 dạng hình thái: cấu trúc xoắn, khối đa diện, hỗn hợp.</w:t>
      </w:r>
    </w:p>
    <w:p w:rsidR="00B72664" w:rsidRPr="0043140E" w:rsidRDefault="00B72664" w:rsidP="00B72664">
      <w:pPr>
        <w:jc w:val="both"/>
        <w:rPr>
          <w:rFonts w:ascii="Times New Roman" w:hAnsi="Times New Roman" w:cs="Times New Roman"/>
          <w:sz w:val="28"/>
          <w:szCs w:val="28"/>
        </w:rPr>
      </w:pPr>
      <w:r w:rsidRPr="0043140E">
        <w:rPr>
          <w:rFonts w:ascii="Times New Roman" w:hAnsi="Times New Roman" w:cs="Times New Roman"/>
          <w:sz w:val="28"/>
          <w:szCs w:val="28"/>
        </w:rPr>
        <w:t xml:space="preserve">- Thí nghiệm của Franken và Conrat( 1957): tách lõi ARN ra khỏi vỏ protein của 2 chủng virut A và B( đều gây bệnh ở cây thuốc lá). Lấy ARN( chủng A) + protein( chủng B) </w:t>
      </w:r>
      <w:r w:rsidRPr="0043140E">
        <w:rPr>
          <w:rFonts w:ascii="Times New Roman" w:hAnsi="Times New Roman" w:cs="Times New Roman"/>
          <w:sz w:val="28"/>
          <w:szCs w:val="28"/>
        </w:rPr>
        <w:sym w:font="Wingdings" w:char="F0E0"/>
      </w:r>
      <w:r w:rsidRPr="0043140E">
        <w:rPr>
          <w:rFonts w:ascii="Times New Roman" w:hAnsi="Times New Roman" w:cs="Times New Roman"/>
          <w:sz w:val="28"/>
          <w:szCs w:val="28"/>
        </w:rPr>
        <w:t xml:space="preserve"> virut lai</w:t>
      </w:r>
      <w:r w:rsidRPr="0043140E">
        <w:rPr>
          <w:rFonts w:ascii="Times New Roman" w:hAnsi="Times New Roman" w:cs="Times New Roman"/>
          <w:sz w:val="28"/>
          <w:szCs w:val="28"/>
        </w:rPr>
        <w:sym w:font="Wingdings" w:char="F0E0"/>
      </w:r>
      <w:r w:rsidRPr="0043140E">
        <w:rPr>
          <w:rFonts w:ascii="Times New Roman" w:hAnsi="Times New Roman" w:cs="Times New Roman"/>
          <w:sz w:val="28"/>
          <w:szCs w:val="28"/>
        </w:rPr>
        <w:t xml:space="preserve"> lây nhiễm vào cây</w:t>
      </w:r>
      <w:r w:rsidRPr="0043140E">
        <w:rPr>
          <w:rFonts w:ascii="Times New Roman" w:hAnsi="Times New Roman" w:cs="Times New Roman"/>
          <w:sz w:val="28"/>
          <w:szCs w:val="28"/>
        </w:rPr>
        <w:sym w:font="Wingdings" w:char="F0E0"/>
      </w:r>
      <w:r w:rsidRPr="0043140E">
        <w:rPr>
          <w:rFonts w:ascii="Times New Roman" w:hAnsi="Times New Roman" w:cs="Times New Roman"/>
          <w:sz w:val="28"/>
          <w:szCs w:val="28"/>
        </w:rPr>
        <w:t>cây bị bệnh</w:t>
      </w:r>
      <w:r w:rsidRPr="0043140E">
        <w:rPr>
          <w:rFonts w:ascii="Times New Roman" w:hAnsi="Times New Roman" w:cs="Times New Roman"/>
          <w:sz w:val="28"/>
          <w:szCs w:val="28"/>
        </w:rPr>
        <w:sym w:font="Wingdings" w:char="F0E0"/>
      </w:r>
      <w:r w:rsidRPr="0043140E">
        <w:rPr>
          <w:rFonts w:ascii="Times New Roman" w:hAnsi="Times New Roman" w:cs="Times New Roman"/>
          <w:sz w:val="28"/>
          <w:szCs w:val="28"/>
        </w:rPr>
        <w:t>chủng virut A.</w:t>
      </w:r>
    </w:p>
    <w:p w:rsidR="00B72664" w:rsidRDefault="00B72664" w:rsidP="00B72664">
      <w:pPr>
        <w:jc w:val="both"/>
        <w:rPr>
          <w:rFonts w:ascii="Times New Roman" w:hAnsi="Times New Roman" w:cs="Times New Roman"/>
          <w:sz w:val="28"/>
          <w:szCs w:val="28"/>
        </w:rPr>
      </w:pPr>
      <w:r w:rsidRPr="0043140E">
        <w:rPr>
          <w:rFonts w:ascii="Times New Roman" w:hAnsi="Times New Roman" w:cs="Times New Roman"/>
          <w:sz w:val="28"/>
          <w:szCs w:val="28"/>
        </w:rPr>
        <w:sym w:font="Wingdings" w:char="F0E0"/>
      </w:r>
      <w:r w:rsidRPr="0043140E">
        <w:rPr>
          <w:rFonts w:ascii="Times New Roman" w:hAnsi="Times New Roman" w:cs="Times New Roman"/>
          <w:sz w:val="28"/>
          <w:szCs w:val="28"/>
        </w:rPr>
        <w:t>Lõi có vai trò quyết định tổng hợp vỏ, vai trò di truyền.</w:t>
      </w:r>
    </w:p>
    <w:p w:rsidR="00B72664" w:rsidRPr="0043140E" w:rsidRDefault="00B72664" w:rsidP="00B72664">
      <w:pPr>
        <w:jc w:val="both"/>
        <w:rPr>
          <w:rFonts w:ascii="Times New Roman" w:hAnsi="Times New Roman" w:cs="Times New Roman"/>
          <w:sz w:val="28"/>
          <w:szCs w:val="28"/>
        </w:rPr>
      </w:pPr>
      <w:r w:rsidRPr="0043140E">
        <w:rPr>
          <w:rFonts w:ascii="Times New Roman" w:hAnsi="Times New Roman" w:cs="Times New Roman"/>
          <w:b/>
          <w:sz w:val="28"/>
          <w:szCs w:val="28"/>
        </w:rPr>
        <w:lastRenderedPageBreak/>
        <w:t xml:space="preserve">- </w:t>
      </w:r>
      <w:r w:rsidRPr="0043140E">
        <w:rPr>
          <w:rFonts w:ascii="Times New Roman" w:hAnsi="Times New Roman" w:cs="Times New Roman"/>
          <w:sz w:val="28"/>
          <w:szCs w:val="28"/>
        </w:rPr>
        <w:t>Khi ở ngoài tế bào chủ, virut biễu hiện như là thể vô sinh. Có thể tách ARN( hệ gen) ra khỏi protein để được 2 chất riêng như các hợp chất hóa học. Khi trộn hai thành phần này với nhau</w:t>
      </w:r>
      <w:r w:rsidRPr="0043140E">
        <w:rPr>
          <w:rFonts w:ascii="Times New Roman" w:hAnsi="Times New Roman" w:cs="Times New Roman"/>
          <w:sz w:val="28"/>
          <w:szCs w:val="28"/>
        </w:rPr>
        <w:sym w:font="Wingdings" w:char="F0E0"/>
      </w:r>
      <w:r w:rsidRPr="0043140E">
        <w:rPr>
          <w:rFonts w:ascii="Times New Roman" w:hAnsi="Times New Roman" w:cs="Times New Roman"/>
          <w:sz w:val="28"/>
          <w:szCs w:val="28"/>
        </w:rPr>
        <w:t xml:space="preserve"> virut hoàn chỉnh</w:t>
      </w:r>
      <w:r w:rsidRPr="0043140E">
        <w:rPr>
          <w:rFonts w:ascii="Times New Roman" w:hAnsi="Times New Roman" w:cs="Times New Roman"/>
          <w:sz w:val="28"/>
          <w:szCs w:val="28"/>
        </w:rPr>
        <w:sym w:font="Wingdings" w:char="F0E0"/>
      </w:r>
      <w:r w:rsidRPr="0043140E">
        <w:rPr>
          <w:rFonts w:ascii="Times New Roman" w:hAnsi="Times New Roman" w:cs="Times New Roman"/>
          <w:sz w:val="28"/>
          <w:szCs w:val="28"/>
        </w:rPr>
        <w:t xml:space="preserve"> nhiễm virut vào cây, chúng lại biễu hiện như là thể sống, có thể nhân lên, tạo thế hệ virut mới mang đầy đủ đặc điểm di truyền của virut ban đầu.</w:t>
      </w:r>
    </w:p>
    <w:p w:rsidR="00B72664" w:rsidRDefault="00B72664" w:rsidP="00B72664">
      <w:pPr>
        <w:jc w:val="both"/>
        <w:rPr>
          <w:rFonts w:ascii="Times New Roman" w:hAnsi="Times New Roman" w:cs="Times New Roman"/>
          <w:sz w:val="28"/>
          <w:szCs w:val="28"/>
        </w:rPr>
      </w:pPr>
      <w:r w:rsidRPr="0043140E">
        <w:rPr>
          <w:rFonts w:ascii="Times New Roman" w:hAnsi="Times New Roman" w:cs="Times New Roman"/>
          <w:sz w:val="28"/>
          <w:szCs w:val="28"/>
        </w:rPr>
        <w:t>- Không thể nuôi cấy virut trên môi trường nhân tạo như nuôi vi khuẩn được vì virut sống kí sinh nội bào bắt buộc, chúng chỉ nhân lên được trong tế bào sống.</w:t>
      </w:r>
    </w:p>
    <w:p w:rsidR="00B72664" w:rsidRPr="00282A95" w:rsidRDefault="00282A95" w:rsidP="00B72664">
      <w:pPr>
        <w:rPr>
          <w:rFonts w:ascii="Times New Roman" w:hAnsi="Times New Roman" w:cs="Times New Roman"/>
          <w:b/>
          <w:sz w:val="28"/>
          <w:szCs w:val="28"/>
        </w:rPr>
      </w:pPr>
      <w:r>
        <w:rPr>
          <w:rFonts w:ascii="Times New Roman" w:hAnsi="Times New Roman" w:cs="Times New Roman"/>
          <w:b/>
          <w:sz w:val="28"/>
          <w:szCs w:val="28"/>
        </w:rPr>
        <w:t>III</w:t>
      </w:r>
      <w:r w:rsidR="00B72664" w:rsidRPr="0043140E">
        <w:rPr>
          <w:rFonts w:ascii="Times New Roman" w:hAnsi="Times New Roman" w:cs="Times New Roman"/>
          <w:b/>
          <w:sz w:val="28"/>
          <w:szCs w:val="28"/>
        </w:rPr>
        <w:t xml:space="preserve">. </w:t>
      </w:r>
      <w:r w:rsidRPr="00282A95">
        <w:rPr>
          <w:rFonts w:ascii="Times New Roman" w:hAnsi="Times New Roman" w:cs="Times New Roman"/>
          <w:b/>
          <w:sz w:val="28"/>
          <w:szCs w:val="28"/>
        </w:rPr>
        <w:t xml:space="preserve">Chu </w:t>
      </w:r>
      <w:r w:rsidR="00B72664" w:rsidRPr="00282A95">
        <w:rPr>
          <w:rFonts w:ascii="Times New Roman" w:hAnsi="Times New Roman" w:cs="Times New Roman"/>
          <w:b/>
          <w:sz w:val="28"/>
          <w:szCs w:val="28"/>
        </w:rPr>
        <w:t>trình nhân lên của virut trong tế bào động vật.</w:t>
      </w:r>
    </w:p>
    <w:p w:rsidR="00B72664" w:rsidRPr="0043140E" w:rsidRDefault="003B76AF" w:rsidP="00B72664">
      <w:pPr>
        <w:rPr>
          <w:rFonts w:ascii="Times New Roman" w:hAnsi="Times New Roman" w:cs="Times New Roman"/>
          <w:sz w:val="28"/>
          <w:szCs w:val="28"/>
        </w:rPr>
      </w:pPr>
      <w:r>
        <w:rPr>
          <w:rFonts w:ascii="Times New Roman" w:hAnsi="Times New Roman" w:cs="Times New Roman"/>
          <w:sz w:val="28"/>
          <w:szCs w:val="28"/>
        </w:rPr>
        <w:t xml:space="preserve">- </w:t>
      </w:r>
      <w:r w:rsidR="00B72664" w:rsidRPr="0043140E">
        <w:rPr>
          <w:rFonts w:ascii="Times New Roman" w:hAnsi="Times New Roman" w:cs="Times New Roman"/>
          <w:sz w:val="28"/>
          <w:szCs w:val="28"/>
        </w:rPr>
        <w:t>Chu trình nhân lên của vi rút bao gồm 5 giai đoạn:</w:t>
      </w:r>
    </w:p>
    <w:p w:rsidR="00B72664" w:rsidRPr="0043140E" w:rsidRDefault="00B72664" w:rsidP="00B72664">
      <w:pPr>
        <w:rPr>
          <w:rFonts w:ascii="Times New Roman" w:hAnsi="Times New Roman" w:cs="Times New Roman"/>
          <w:b/>
          <w:sz w:val="28"/>
          <w:szCs w:val="28"/>
        </w:rPr>
      </w:pPr>
      <w:r w:rsidRPr="0043140E">
        <w:rPr>
          <w:rFonts w:ascii="Times New Roman" w:hAnsi="Times New Roman" w:cs="Times New Roman"/>
          <w:b/>
          <w:sz w:val="28"/>
          <w:szCs w:val="28"/>
        </w:rPr>
        <w:t>1. Sự hấp phụ:</w:t>
      </w:r>
    </w:p>
    <w:p w:rsidR="00B72664" w:rsidRPr="0043140E" w:rsidRDefault="00B72664" w:rsidP="00B72664">
      <w:pPr>
        <w:rPr>
          <w:rFonts w:ascii="Times New Roman" w:hAnsi="Times New Roman" w:cs="Times New Roman"/>
          <w:sz w:val="28"/>
          <w:szCs w:val="28"/>
        </w:rPr>
      </w:pPr>
      <w:r w:rsidRPr="0043140E">
        <w:rPr>
          <w:rFonts w:ascii="Times New Roman" w:hAnsi="Times New Roman" w:cs="Times New Roman"/>
          <w:sz w:val="28"/>
          <w:szCs w:val="28"/>
        </w:rPr>
        <w:t>Virut bám lên bề mặt TB chủ nhờ thụ thể thích hợp với thụ thể của TB chủ.</w:t>
      </w:r>
    </w:p>
    <w:p w:rsidR="00B72664" w:rsidRPr="0043140E" w:rsidRDefault="00B72664" w:rsidP="00B72664">
      <w:pPr>
        <w:rPr>
          <w:rFonts w:ascii="Times New Roman" w:hAnsi="Times New Roman" w:cs="Times New Roman"/>
          <w:b/>
          <w:sz w:val="28"/>
          <w:szCs w:val="28"/>
        </w:rPr>
      </w:pPr>
      <w:r w:rsidRPr="0043140E">
        <w:rPr>
          <w:rFonts w:ascii="Times New Roman" w:hAnsi="Times New Roman" w:cs="Times New Roman"/>
          <w:b/>
          <w:sz w:val="28"/>
          <w:szCs w:val="28"/>
        </w:rPr>
        <w:t>2. Xâm nhập:</w:t>
      </w:r>
    </w:p>
    <w:p w:rsidR="00B72664" w:rsidRPr="0043140E" w:rsidRDefault="00B72664" w:rsidP="00B72664">
      <w:pPr>
        <w:rPr>
          <w:rFonts w:ascii="Times New Roman" w:hAnsi="Times New Roman" w:cs="Times New Roman"/>
          <w:sz w:val="28"/>
          <w:szCs w:val="28"/>
        </w:rPr>
      </w:pPr>
      <w:r w:rsidRPr="0043140E">
        <w:rPr>
          <w:rFonts w:ascii="Times New Roman" w:hAnsi="Times New Roman" w:cs="Times New Roman"/>
          <w:sz w:val="28"/>
          <w:szCs w:val="28"/>
        </w:rPr>
        <w:t>Đưa cả lõi và vỏ vào TBC, sau đó cởi vỏ để giải phóng axit nuclêic.</w:t>
      </w:r>
    </w:p>
    <w:p w:rsidR="00B72664" w:rsidRPr="0043140E" w:rsidRDefault="00B72664" w:rsidP="00B72664">
      <w:pPr>
        <w:rPr>
          <w:rFonts w:ascii="Times New Roman" w:hAnsi="Times New Roman" w:cs="Times New Roman"/>
          <w:b/>
          <w:sz w:val="28"/>
          <w:szCs w:val="28"/>
        </w:rPr>
      </w:pPr>
      <w:r w:rsidRPr="0043140E">
        <w:rPr>
          <w:rFonts w:ascii="Times New Roman" w:hAnsi="Times New Roman" w:cs="Times New Roman"/>
          <w:b/>
          <w:sz w:val="28"/>
          <w:szCs w:val="28"/>
        </w:rPr>
        <w:t>3. Sinh tổng hợp:</w:t>
      </w:r>
    </w:p>
    <w:p w:rsidR="00B72664" w:rsidRPr="0043140E" w:rsidRDefault="00B72664" w:rsidP="00B72664">
      <w:pPr>
        <w:rPr>
          <w:rFonts w:ascii="Times New Roman" w:hAnsi="Times New Roman" w:cs="Times New Roman"/>
          <w:sz w:val="28"/>
          <w:szCs w:val="28"/>
        </w:rPr>
      </w:pPr>
      <w:r w:rsidRPr="0043140E">
        <w:rPr>
          <w:rFonts w:ascii="Times New Roman" w:hAnsi="Times New Roman" w:cs="Times New Roman"/>
          <w:sz w:val="28"/>
          <w:szCs w:val="28"/>
        </w:rPr>
        <w:t>Virut sử dụng enzim và nguyên liệu của TB để tổng hợp axit nuclêic và prôtêin cho mình.</w:t>
      </w:r>
    </w:p>
    <w:p w:rsidR="00B72664" w:rsidRPr="0043140E" w:rsidRDefault="00B72664" w:rsidP="00B72664">
      <w:pPr>
        <w:rPr>
          <w:rFonts w:ascii="Times New Roman" w:hAnsi="Times New Roman" w:cs="Times New Roman"/>
          <w:b/>
          <w:sz w:val="28"/>
          <w:szCs w:val="28"/>
        </w:rPr>
      </w:pPr>
      <w:r w:rsidRPr="0043140E">
        <w:rPr>
          <w:rFonts w:ascii="Times New Roman" w:hAnsi="Times New Roman" w:cs="Times New Roman"/>
          <w:b/>
          <w:sz w:val="28"/>
          <w:szCs w:val="28"/>
        </w:rPr>
        <w:t>4. Lắp ráp:</w:t>
      </w:r>
    </w:p>
    <w:p w:rsidR="00B72664" w:rsidRPr="0043140E" w:rsidRDefault="00B72664" w:rsidP="00B72664">
      <w:pPr>
        <w:rPr>
          <w:rFonts w:ascii="Times New Roman" w:hAnsi="Times New Roman" w:cs="Times New Roman"/>
          <w:sz w:val="28"/>
          <w:szCs w:val="28"/>
        </w:rPr>
      </w:pPr>
      <w:r w:rsidRPr="0043140E">
        <w:rPr>
          <w:rFonts w:ascii="Times New Roman" w:hAnsi="Times New Roman" w:cs="Times New Roman"/>
          <w:sz w:val="28"/>
          <w:szCs w:val="28"/>
        </w:rPr>
        <w:t>Lắp axit nuclêic vào prôtêin vỏ để tạo thành virut hoàn chỉnh.</w:t>
      </w:r>
    </w:p>
    <w:p w:rsidR="00B72664" w:rsidRPr="0043140E" w:rsidRDefault="00B72664" w:rsidP="00B72664">
      <w:pPr>
        <w:rPr>
          <w:rFonts w:ascii="Times New Roman" w:hAnsi="Times New Roman" w:cs="Times New Roman"/>
          <w:b/>
          <w:sz w:val="28"/>
          <w:szCs w:val="28"/>
        </w:rPr>
      </w:pPr>
      <w:r w:rsidRPr="0043140E">
        <w:rPr>
          <w:rFonts w:ascii="Times New Roman" w:hAnsi="Times New Roman" w:cs="Times New Roman"/>
          <w:b/>
          <w:sz w:val="28"/>
          <w:szCs w:val="28"/>
        </w:rPr>
        <w:t>5. Phóng thích:</w:t>
      </w:r>
    </w:p>
    <w:p w:rsidR="00B72664" w:rsidRPr="0043140E" w:rsidRDefault="00B72664" w:rsidP="00B72664">
      <w:pPr>
        <w:rPr>
          <w:rFonts w:ascii="Times New Roman" w:hAnsi="Times New Roman" w:cs="Times New Roman"/>
          <w:sz w:val="28"/>
          <w:szCs w:val="28"/>
        </w:rPr>
      </w:pPr>
      <w:r w:rsidRPr="0043140E">
        <w:rPr>
          <w:rFonts w:ascii="Times New Roman" w:hAnsi="Times New Roman" w:cs="Times New Roman"/>
          <w:sz w:val="28"/>
          <w:szCs w:val="28"/>
        </w:rPr>
        <w:t>- Virut phá vở tế bào để ồ ạt -&gt; làm tế bào chết ngay (Quá trình sinh tan).</w:t>
      </w:r>
    </w:p>
    <w:p w:rsidR="003B76AF" w:rsidRDefault="00B72664" w:rsidP="00B72664">
      <w:pPr>
        <w:rPr>
          <w:rFonts w:ascii="Times New Roman" w:hAnsi="Times New Roman" w:cs="Times New Roman"/>
          <w:sz w:val="28"/>
          <w:szCs w:val="28"/>
        </w:rPr>
      </w:pPr>
      <w:r w:rsidRPr="0043140E">
        <w:rPr>
          <w:rFonts w:ascii="Times New Roman" w:hAnsi="Times New Roman" w:cs="Times New Roman"/>
          <w:sz w:val="28"/>
          <w:szCs w:val="28"/>
        </w:rPr>
        <w:t>- Virut chui ra từ từ theo lối nẩy chồi -&gt; tế bào vẫn sinh trưởng bình thường (Quá trình tiềm tan).</w:t>
      </w:r>
    </w:p>
    <w:p w:rsidR="00B72664" w:rsidRPr="0043140E" w:rsidRDefault="00282A95" w:rsidP="00B72664">
      <w:pPr>
        <w:pStyle w:val="texco12m"/>
        <w:spacing w:after="0" w:line="312" w:lineRule="auto"/>
        <w:rPr>
          <w:b/>
          <w:sz w:val="28"/>
          <w:szCs w:val="28"/>
        </w:rPr>
      </w:pPr>
      <w:r>
        <w:rPr>
          <w:b/>
          <w:sz w:val="28"/>
          <w:szCs w:val="28"/>
        </w:rPr>
        <w:t>I</w:t>
      </w:r>
      <w:r w:rsidR="00B72664" w:rsidRPr="0043140E">
        <w:rPr>
          <w:b/>
          <w:sz w:val="28"/>
          <w:szCs w:val="28"/>
        </w:rPr>
        <w:t xml:space="preserve">V. </w:t>
      </w:r>
      <w:r>
        <w:rPr>
          <w:b/>
          <w:sz w:val="28"/>
          <w:szCs w:val="28"/>
        </w:rPr>
        <w:t>Miễn dịch</w:t>
      </w:r>
      <w:r w:rsidR="00B72664" w:rsidRPr="0043140E">
        <w:rPr>
          <w:b/>
          <w:sz w:val="28"/>
          <w:szCs w:val="28"/>
        </w:rPr>
        <w:t>:</w:t>
      </w:r>
    </w:p>
    <w:tbl>
      <w:tblPr>
        <w:tblStyle w:val="TableGrid"/>
        <w:tblW w:w="9900" w:type="dxa"/>
        <w:tblLook w:val="04A0" w:firstRow="1" w:lastRow="0" w:firstColumn="1" w:lastColumn="0" w:noHBand="0" w:noVBand="1"/>
      </w:tblPr>
      <w:tblGrid>
        <w:gridCol w:w="1525"/>
        <w:gridCol w:w="4235"/>
        <w:gridCol w:w="4140"/>
      </w:tblGrid>
      <w:tr w:rsidR="00B72664" w:rsidRPr="0043140E" w:rsidTr="00282A95">
        <w:tc>
          <w:tcPr>
            <w:tcW w:w="1525" w:type="dxa"/>
          </w:tcPr>
          <w:p w:rsidR="00B72664" w:rsidRPr="0043140E" w:rsidRDefault="00B72664" w:rsidP="00150D39">
            <w:pPr>
              <w:pStyle w:val="texco12m"/>
              <w:spacing w:after="0" w:line="312" w:lineRule="auto"/>
              <w:rPr>
                <w:sz w:val="28"/>
                <w:szCs w:val="28"/>
              </w:rPr>
            </w:pPr>
          </w:p>
        </w:tc>
        <w:tc>
          <w:tcPr>
            <w:tcW w:w="4235" w:type="dxa"/>
          </w:tcPr>
          <w:p w:rsidR="00B72664" w:rsidRPr="0043140E" w:rsidRDefault="00B72664" w:rsidP="00150D39">
            <w:pPr>
              <w:pStyle w:val="texco12m"/>
              <w:spacing w:after="0" w:line="312" w:lineRule="auto"/>
              <w:rPr>
                <w:sz w:val="28"/>
                <w:szCs w:val="28"/>
              </w:rPr>
            </w:pPr>
            <w:r w:rsidRPr="0043140E">
              <w:rPr>
                <w:sz w:val="28"/>
                <w:szCs w:val="28"/>
              </w:rPr>
              <w:t>Miễn dich không đặc hiệu</w:t>
            </w:r>
          </w:p>
        </w:tc>
        <w:tc>
          <w:tcPr>
            <w:tcW w:w="4140" w:type="dxa"/>
          </w:tcPr>
          <w:p w:rsidR="00B72664" w:rsidRPr="0043140E" w:rsidRDefault="00B72664" w:rsidP="00150D39">
            <w:pPr>
              <w:pStyle w:val="texco12m"/>
              <w:spacing w:after="0" w:line="312" w:lineRule="auto"/>
              <w:rPr>
                <w:sz w:val="28"/>
                <w:szCs w:val="28"/>
              </w:rPr>
            </w:pPr>
            <w:r w:rsidRPr="0043140E">
              <w:rPr>
                <w:sz w:val="28"/>
                <w:szCs w:val="28"/>
              </w:rPr>
              <w:t>Miễn dịch đặc hiệu</w:t>
            </w:r>
          </w:p>
        </w:tc>
      </w:tr>
      <w:tr w:rsidR="00B72664" w:rsidRPr="0043140E" w:rsidTr="00282A95">
        <w:tc>
          <w:tcPr>
            <w:tcW w:w="1525" w:type="dxa"/>
          </w:tcPr>
          <w:p w:rsidR="00B72664" w:rsidRPr="0043140E" w:rsidRDefault="00B72664" w:rsidP="00150D39">
            <w:pPr>
              <w:pStyle w:val="texco12m"/>
              <w:spacing w:after="0" w:line="312" w:lineRule="auto"/>
              <w:rPr>
                <w:sz w:val="28"/>
                <w:szCs w:val="28"/>
              </w:rPr>
            </w:pPr>
            <w:r w:rsidRPr="0043140E">
              <w:rPr>
                <w:sz w:val="28"/>
                <w:szCs w:val="28"/>
              </w:rPr>
              <w:t>Điều kiện</w:t>
            </w:r>
          </w:p>
        </w:tc>
        <w:tc>
          <w:tcPr>
            <w:tcW w:w="4235" w:type="dxa"/>
          </w:tcPr>
          <w:p w:rsidR="00B72664" w:rsidRPr="0043140E" w:rsidRDefault="00B72664" w:rsidP="00150D39">
            <w:pPr>
              <w:pStyle w:val="texco12m"/>
              <w:spacing w:after="0" w:line="312" w:lineRule="auto"/>
              <w:rPr>
                <w:sz w:val="28"/>
                <w:szCs w:val="28"/>
              </w:rPr>
            </w:pPr>
            <w:r w:rsidRPr="0043140E">
              <w:rPr>
                <w:sz w:val="28"/>
                <w:szCs w:val="28"/>
              </w:rPr>
              <w:t>Miễn dịch tự nhiên, mang tính bẩm sinh, không đòi hỏi phải có tiếp xúc với kháng nguyên.</w:t>
            </w:r>
          </w:p>
        </w:tc>
        <w:tc>
          <w:tcPr>
            <w:tcW w:w="4140" w:type="dxa"/>
          </w:tcPr>
          <w:p w:rsidR="00B72664" w:rsidRPr="0043140E" w:rsidRDefault="00B72664" w:rsidP="00150D39">
            <w:pPr>
              <w:pStyle w:val="texco12m"/>
              <w:spacing w:after="0" w:line="312" w:lineRule="auto"/>
              <w:rPr>
                <w:sz w:val="28"/>
                <w:szCs w:val="28"/>
              </w:rPr>
            </w:pPr>
            <w:r w:rsidRPr="0043140E">
              <w:rPr>
                <w:color w:val="26282A"/>
                <w:sz w:val="28"/>
                <w:szCs w:val="28"/>
                <w:shd w:val="clear" w:color="auto" w:fill="FFFFFF"/>
              </w:rPr>
              <w:t>Xảy ra khi có kháng nguyên xâm nhập </w:t>
            </w:r>
            <w:r w:rsidRPr="0043140E">
              <w:rPr>
                <w:color w:val="26282A"/>
                <w:sz w:val="28"/>
                <w:szCs w:val="28"/>
              </w:rPr>
              <w:br/>
            </w:r>
          </w:p>
        </w:tc>
      </w:tr>
      <w:tr w:rsidR="00B72664" w:rsidRPr="0043140E" w:rsidTr="00282A95">
        <w:tc>
          <w:tcPr>
            <w:tcW w:w="1525" w:type="dxa"/>
          </w:tcPr>
          <w:p w:rsidR="00B72664" w:rsidRPr="0043140E" w:rsidRDefault="00B72664" w:rsidP="00150D39">
            <w:pPr>
              <w:pStyle w:val="texco12m"/>
              <w:spacing w:after="0" w:line="312" w:lineRule="auto"/>
              <w:rPr>
                <w:sz w:val="28"/>
                <w:szCs w:val="28"/>
              </w:rPr>
            </w:pPr>
            <w:r w:rsidRPr="0043140E">
              <w:rPr>
                <w:sz w:val="28"/>
                <w:szCs w:val="28"/>
              </w:rPr>
              <w:t>Cơ chế tác động</w:t>
            </w:r>
          </w:p>
        </w:tc>
        <w:tc>
          <w:tcPr>
            <w:tcW w:w="4235" w:type="dxa"/>
          </w:tcPr>
          <w:p w:rsidR="00B72664" w:rsidRPr="0043140E" w:rsidRDefault="00B72664" w:rsidP="00150D39">
            <w:pPr>
              <w:pStyle w:val="texco12m"/>
              <w:spacing w:after="0" w:line="312" w:lineRule="auto"/>
              <w:rPr>
                <w:sz w:val="28"/>
                <w:szCs w:val="28"/>
              </w:rPr>
            </w:pPr>
            <w:r w:rsidRPr="0043140E">
              <w:rPr>
                <w:sz w:val="28"/>
                <w:szCs w:val="28"/>
              </w:rPr>
              <w:t>Ngăn cản không cho VSV xâm nhập vào cơ thể/ tiêu diệt các VSV.</w:t>
            </w:r>
          </w:p>
        </w:tc>
        <w:tc>
          <w:tcPr>
            <w:tcW w:w="4140" w:type="dxa"/>
          </w:tcPr>
          <w:p w:rsidR="00B72664" w:rsidRPr="0043140E" w:rsidRDefault="00B72664" w:rsidP="00150D39">
            <w:pPr>
              <w:pStyle w:val="texco12m"/>
              <w:spacing w:after="0" w:line="312" w:lineRule="auto"/>
              <w:rPr>
                <w:sz w:val="28"/>
                <w:szCs w:val="28"/>
              </w:rPr>
            </w:pPr>
            <w:r w:rsidRPr="0043140E">
              <w:rPr>
                <w:color w:val="26282A"/>
                <w:sz w:val="28"/>
                <w:szCs w:val="28"/>
                <w:shd w:val="clear" w:color="auto" w:fill="FFFFFF"/>
              </w:rPr>
              <w:t>Hình thành kháng thể làm kháng nguyên không hoạt động được </w:t>
            </w:r>
            <w:r w:rsidRPr="0043140E">
              <w:rPr>
                <w:color w:val="26282A"/>
                <w:sz w:val="28"/>
                <w:szCs w:val="28"/>
              </w:rPr>
              <w:br/>
            </w:r>
          </w:p>
        </w:tc>
      </w:tr>
      <w:tr w:rsidR="00B72664" w:rsidRPr="0043140E" w:rsidTr="00282A95">
        <w:tc>
          <w:tcPr>
            <w:tcW w:w="1525" w:type="dxa"/>
          </w:tcPr>
          <w:p w:rsidR="00B72664" w:rsidRPr="0043140E" w:rsidRDefault="00B72664" w:rsidP="00150D39">
            <w:pPr>
              <w:pStyle w:val="texco12m"/>
              <w:spacing w:after="0" w:line="312" w:lineRule="auto"/>
              <w:rPr>
                <w:sz w:val="28"/>
                <w:szCs w:val="28"/>
              </w:rPr>
            </w:pPr>
            <w:r w:rsidRPr="0043140E">
              <w:rPr>
                <w:sz w:val="28"/>
                <w:szCs w:val="28"/>
              </w:rPr>
              <w:t>Tính đặc hiệu</w:t>
            </w:r>
          </w:p>
        </w:tc>
        <w:tc>
          <w:tcPr>
            <w:tcW w:w="4235" w:type="dxa"/>
          </w:tcPr>
          <w:p w:rsidR="00B72664" w:rsidRPr="0043140E" w:rsidRDefault="00B72664" w:rsidP="00150D39">
            <w:pPr>
              <w:pStyle w:val="texco12m"/>
              <w:spacing w:after="0" w:line="312" w:lineRule="auto"/>
              <w:rPr>
                <w:sz w:val="28"/>
                <w:szCs w:val="28"/>
              </w:rPr>
            </w:pPr>
            <w:r w:rsidRPr="0043140E">
              <w:rPr>
                <w:sz w:val="28"/>
                <w:szCs w:val="28"/>
              </w:rPr>
              <w:t xml:space="preserve">Không </w:t>
            </w:r>
          </w:p>
        </w:tc>
        <w:tc>
          <w:tcPr>
            <w:tcW w:w="4140" w:type="dxa"/>
          </w:tcPr>
          <w:p w:rsidR="00B72664" w:rsidRPr="0043140E" w:rsidRDefault="00B72664" w:rsidP="00150D39">
            <w:pPr>
              <w:pStyle w:val="texco12m"/>
              <w:spacing w:after="0" w:line="312" w:lineRule="auto"/>
              <w:rPr>
                <w:sz w:val="28"/>
                <w:szCs w:val="28"/>
              </w:rPr>
            </w:pPr>
            <w:r w:rsidRPr="0043140E">
              <w:rPr>
                <w:sz w:val="28"/>
                <w:szCs w:val="28"/>
              </w:rPr>
              <w:t>Có</w:t>
            </w:r>
          </w:p>
        </w:tc>
      </w:tr>
    </w:tbl>
    <w:p w:rsidR="00B72664" w:rsidRDefault="00B72664" w:rsidP="00B72664">
      <w:pPr>
        <w:rPr>
          <w:rFonts w:ascii="Times New Roman" w:hAnsi="Times New Roman" w:cs="Times New Roman"/>
          <w:sz w:val="28"/>
          <w:szCs w:val="28"/>
          <w:shd w:val="clear" w:color="auto" w:fill="FAFAFA"/>
        </w:rPr>
      </w:pPr>
      <w:r w:rsidRPr="0043140E">
        <w:rPr>
          <w:rFonts w:ascii="Times New Roman" w:hAnsi="Times New Roman" w:cs="Times New Roman"/>
          <w:sz w:val="28"/>
          <w:szCs w:val="28"/>
        </w:rPr>
        <w:lastRenderedPageBreak/>
        <w:t xml:space="preserve"> </w:t>
      </w:r>
      <w:r w:rsidRPr="005B78B3">
        <w:rPr>
          <w:rFonts w:ascii="Times New Roman" w:hAnsi="Times New Roman" w:cs="Times New Roman"/>
          <w:sz w:val="28"/>
          <w:szCs w:val="28"/>
          <w:shd w:val="clear" w:color="auto" w:fill="FFFFFF"/>
        </w:rPr>
        <w:t>+</w:t>
      </w:r>
      <w:r w:rsidRPr="005B78B3">
        <w:rPr>
          <w:rFonts w:ascii="Times New Roman" w:hAnsi="Times New Roman" w:cs="Times New Roman"/>
          <w:sz w:val="28"/>
          <w:szCs w:val="28"/>
          <w:shd w:val="clear" w:color="auto" w:fill="FAFAFA"/>
        </w:rPr>
        <w:t xml:space="preserve"> Kháng nguyên là một yếu tố lạ mà khi xâm nhập vào cơ thể sẽ gây nên sự phản ứng để chống lại </w:t>
      </w:r>
      <w:r w:rsidRPr="005B78B3">
        <w:rPr>
          <w:rFonts w:ascii="Times New Roman" w:hAnsi="Times New Roman" w:cs="Times New Roman"/>
          <w:sz w:val="28"/>
          <w:szCs w:val="28"/>
        </w:rPr>
        <w:br/>
      </w:r>
      <w:r w:rsidRPr="005B78B3">
        <w:rPr>
          <w:rFonts w:ascii="Times New Roman" w:hAnsi="Times New Roman" w:cs="Times New Roman"/>
          <w:sz w:val="28"/>
          <w:szCs w:val="28"/>
          <w:shd w:val="clear" w:color="auto" w:fill="FAFAFA"/>
        </w:rPr>
        <w:t>+ Kháng thể là một yếu tố dịch thể được hình thành trong máu người sau khi cơ thể tiếp xúc với kháng nguyên, có tác dụng chống lại kháng nguyên, làm mất khả năng gây bệnh.</w:t>
      </w:r>
    </w:p>
    <w:p w:rsidR="00B72664" w:rsidRDefault="00282A95" w:rsidP="00B72664">
      <w:pPr>
        <w:rPr>
          <w:rFonts w:ascii="Times New Roman" w:hAnsi="Times New Roman" w:cs="Times New Roman"/>
          <w:b/>
          <w:sz w:val="28"/>
          <w:szCs w:val="28"/>
        </w:rPr>
      </w:pPr>
      <w:r>
        <w:rPr>
          <w:rFonts w:ascii="Times New Roman" w:hAnsi="Times New Roman" w:cs="Times New Roman"/>
          <w:b/>
          <w:sz w:val="28"/>
          <w:szCs w:val="28"/>
        </w:rPr>
        <w:t>V</w:t>
      </w:r>
      <w:r w:rsidR="00B72664" w:rsidRPr="0043140E">
        <w:rPr>
          <w:rFonts w:ascii="Times New Roman" w:hAnsi="Times New Roman" w:cs="Times New Roman"/>
          <w:b/>
          <w:sz w:val="28"/>
          <w:szCs w:val="28"/>
        </w:rPr>
        <w:t xml:space="preserve">. </w:t>
      </w:r>
      <w:r>
        <w:rPr>
          <w:rFonts w:ascii="Times New Roman" w:hAnsi="Times New Roman" w:cs="Times New Roman"/>
          <w:b/>
          <w:sz w:val="28"/>
          <w:szCs w:val="28"/>
        </w:rPr>
        <w:t>Cách phòng, chống bệnh truyền nhiễm do virut hiệu quả</w:t>
      </w:r>
      <w:r w:rsidR="00B72664" w:rsidRPr="0043140E">
        <w:rPr>
          <w:rFonts w:ascii="Times New Roman" w:hAnsi="Times New Roman" w:cs="Times New Roman"/>
          <w:b/>
          <w:sz w:val="28"/>
          <w:szCs w:val="28"/>
        </w:rPr>
        <w:t>:</w:t>
      </w:r>
    </w:p>
    <w:p w:rsidR="005B78B3" w:rsidRPr="005B78B3" w:rsidRDefault="00660EFC" w:rsidP="005B78B3">
      <w:pPr>
        <w:spacing w:after="360" w:line="240" w:lineRule="auto"/>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L</w:t>
      </w:r>
      <w:r w:rsidR="005B78B3" w:rsidRPr="005B78B3">
        <w:rPr>
          <w:rFonts w:ascii="Times New Roman" w:hAnsi="Times New Roman" w:cs="Times New Roman"/>
          <w:color w:val="000000"/>
          <w:sz w:val="28"/>
          <w:szCs w:val="28"/>
          <w:shd w:val="clear" w:color="auto" w:fill="FFFFFF"/>
        </w:rPr>
        <w:t>àm chậm lại tốc độ lây lan và gây hại củ</w:t>
      </w:r>
      <w:r>
        <w:rPr>
          <w:rFonts w:ascii="Times New Roman" w:hAnsi="Times New Roman" w:cs="Times New Roman"/>
          <w:color w:val="000000"/>
          <w:sz w:val="28"/>
          <w:szCs w:val="28"/>
          <w:shd w:val="clear" w:color="auto" w:fill="FFFFFF"/>
        </w:rPr>
        <w:t>a virut</w:t>
      </w:r>
      <w:r w:rsidR="005B78B3" w:rsidRPr="005B78B3">
        <w:rPr>
          <w:rFonts w:ascii="Times New Roman" w:hAnsi="Times New Roman" w:cs="Times New Roman"/>
          <w:color w:val="000000"/>
          <w:sz w:val="28"/>
          <w:szCs w:val="28"/>
          <w:shd w:val="clear" w:color="auto" w:fill="FFFFFF"/>
        </w:rPr>
        <w:t xml:space="preserve"> và nâng cao khả năng tự chống chọi bệnh tật của con người.</w:t>
      </w:r>
    </w:p>
    <w:p w:rsidR="005B78B3" w:rsidRPr="005B78B3" w:rsidRDefault="00660EFC" w:rsidP="005B78B3">
      <w:pPr>
        <w:spacing w:after="360" w:line="240" w:lineRule="auto"/>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5B78B3">
        <w:rPr>
          <w:rFonts w:ascii="Times New Roman" w:hAnsi="Times New Roman" w:cs="Times New Roman"/>
          <w:color w:val="000000"/>
          <w:sz w:val="28"/>
          <w:szCs w:val="28"/>
          <w:shd w:val="clear" w:color="auto" w:fill="FFFFFF"/>
        </w:rPr>
        <w:t xml:space="preserve"> </w:t>
      </w:r>
      <w:r w:rsidR="005B78B3" w:rsidRPr="005B78B3">
        <w:rPr>
          <w:rFonts w:ascii="Times New Roman" w:hAnsi="Times New Roman" w:cs="Times New Roman"/>
          <w:color w:val="000000"/>
          <w:sz w:val="28"/>
          <w:szCs w:val="28"/>
          <w:shd w:val="clear" w:color="auto" w:fill="FFFFFF"/>
        </w:rPr>
        <w:t>Các thuốc kháng virus là một giải pháp tiếp cận theo hướng làm chậm lại tác hại củ</w:t>
      </w:r>
      <w:r>
        <w:rPr>
          <w:rFonts w:ascii="Times New Roman" w:hAnsi="Times New Roman" w:cs="Times New Roman"/>
          <w:color w:val="000000"/>
          <w:sz w:val="28"/>
          <w:szCs w:val="28"/>
          <w:shd w:val="clear" w:color="auto" w:fill="FFFFFF"/>
        </w:rPr>
        <w:t>a virut</w:t>
      </w:r>
      <w:r w:rsidR="005B78B3" w:rsidRPr="005B78B3">
        <w:rPr>
          <w:rFonts w:ascii="Times New Roman" w:hAnsi="Times New Roman" w:cs="Times New Roman"/>
          <w:color w:val="000000"/>
          <w:sz w:val="28"/>
          <w:szCs w:val="28"/>
          <w:shd w:val="clear" w:color="auto" w:fill="FFFFFF"/>
        </w:rPr>
        <w:t>. Cũng giống như thuốc kháng sinh, đây là những thuốc giúp ngăn cả</w:t>
      </w:r>
      <w:r>
        <w:rPr>
          <w:rFonts w:ascii="Times New Roman" w:hAnsi="Times New Roman" w:cs="Times New Roman"/>
          <w:color w:val="000000"/>
          <w:sz w:val="28"/>
          <w:szCs w:val="28"/>
          <w:shd w:val="clear" w:color="auto" w:fill="FFFFFF"/>
        </w:rPr>
        <w:t>n virut</w:t>
      </w:r>
      <w:r w:rsidR="005B78B3" w:rsidRPr="005B78B3">
        <w:rPr>
          <w:rFonts w:ascii="Times New Roman" w:hAnsi="Times New Roman" w:cs="Times New Roman"/>
          <w:color w:val="000000"/>
          <w:sz w:val="28"/>
          <w:szCs w:val="28"/>
          <w:shd w:val="clear" w:color="auto" w:fill="FFFFFF"/>
        </w:rPr>
        <w:t xml:space="preserve"> hoành hành trong cơ thể mà không gây tác dụng phụ có hại đồng thời cho người bệnh.</w:t>
      </w:r>
    </w:p>
    <w:p w:rsidR="005B78B3" w:rsidRPr="005B78B3" w:rsidRDefault="00685711" w:rsidP="005B78B3">
      <w:pPr>
        <w:spacing w:after="360" w:line="240" w:lineRule="auto"/>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5B78B3">
        <w:rPr>
          <w:rFonts w:ascii="Times New Roman" w:hAnsi="Times New Roman" w:cs="Times New Roman"/>
          <w:color w:val="000000"/>
          <w:sz w:val="28"/>
          <w:szCs w:val="28"/>
          <w:shd w:val="clear" w:color="auto" w:fill="FFFFFF"/>
        </w:rPr>
        <w:t xml:space="preserve"> </w:t>
      </w:r>
      <w:r w:rsidR="005B78B3" w:rsidRPr="005B78B3">
        <w:rPr>
          <w:rFonts w:ascii="Times New Roman" w:hAnsi="Times New Roman" w:cs="Times New Roman"/>
          <w:color w:val="000000"/>
          <w:sz w:val="28"/>
          <w:szCs w:val="28"/>
          <w:shd w:val="clear" w:color="auto" w:fill="FFFFFF"/>
        </w:rPr>
        <w:t>Bằng cách tấn công các phần khác nhau của vi</w:t>
      </w:r>
      <w:r>
        <w:rPr>
          <w:rFonts w:ascii="Times New Roman" w:hAnsi="Times New Roman" w:cs="Times New Roman"/>
          <w:color w:val="000000"/>
          <w:sz w:val="28"/>
          <w:szCs w:val="28"/>
          <w:shd w:val="clear" w:color="auto" w:fill="FFFFFF"/>
        </w:rPr>
        <w:t>rut</w:t>
      </w:r>
      <w:r w:rsidR="005B78B3" w:rsidRPr="005B78B3">
        <w:rPr>
          <w:rFonts w:ascii="Times New Roman" w:hAnsi="Times New Roman" w:cs="Times New Roman"/>
          <w:color w:val="000000"/>
          <w:sz w:val="28"/>
          <w:szCs w:val="28"/>
          <w:shd w:val="clear" w:color="auto" w:fill="FFFFFF"/>
        </w:rPr>
        <w:t>, các thuố</w:t>
      </w:r>
      <w:r>
        <w:rPr>
          <w:rFonts w:ascii="Times New Roman" w:hAnsi="Times New Roman" w:cs="Times New Roman"/>
          <w:color w:val="000000"/>
          <w:sz w:val="28"/>
          <w:szCs w:val="28"/>
          <w:shd w:val="clear" w:color="auto" w:fill="FFFFFF"/>
        </w:rPr>
        <w:t>c kháng virut</w:t>
      </w:r>
      <w:r w:rsidR="005B78B3" w:rsidRPr="005B78B3">
        <w:rPr>
          <w:rFonts w:ascii="Times New Roman" w:hAnsi="Times New Roman" w:cs="Times New Roman"/>
          <w:color w:val="000000"/>
          <w:sz w:val="28"/>
          <w:szCs w:val="28"/>
          <w:shd w:val="clear" w:color="auto" w:fill="FFFFFF"/>
        </w:rPr>
        <w:t xml:space="preserve"> có thể ngăn cản virus xâm nhập tế bào hoặc can thiệp vào quá trình tự nhân bản củ</w:t>
      </w:r>
      <w:r>
        <w:rPr>
          <w:rFonts w:ascii="Times New Roman" w:hAnsi="Times New Roman" w:cs="Times New Roman"/>
          <w:color w:val="000000"/>
          <w:sz w:val="28"/>
          <w:szCs w:val="28"/>
          <w:shd w:val="clear" w:color="auto" w:fill="FFFFFF"/>
        </w:rPr>
        <w:t>a virut</w:t>
      </w:r>
      <w:r w:rsidR="005B78B3" w:rsidRPr="005B78B3">
        <w:rPr>
          <w:rFonts w:ascii="Times New Roman" w:hAnsi="Times New Roman" w:cs="Times New Roman"/>
          <w:color w:val="000000"/>
          <w:sz w:val="28"/>
          <w:szCs w:val="28"/>
          <w:shd w:val="clear" w:color="auto" w:fill="FFFFFF"/>
        </w:rPr>
        <w:t>.</w:t>
      </w:r>
    </w:p>
    <w:p w:rsidR="00660EFC" w:rsidRDefault="00685711" w:rsidP="00660EFC">
      <w:pPr>
        <w:spacing w:after="360" w:line="240" w:lineRule="auto"/>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5B78B3" w:rsidRPr="005B78B3">
        <w:rPr>
          <w:rFonts w:ascii="Times New Roman" w:hAnsi="Times New Roman" w:cs="Times New Roman"/>
          <w:color w:val="000000"/>
          <w:sz w:val="28"/>
          <w:szCs w:val="28"/>
          <w:shd w:val="clear" w:color="auto" w:fill="FFFFFF"/>
        </w:rPr>
        <w:t>Chẳng hạn, thuốc remdesivir do hãng dược Gilead Sciences phát triển đang được nghiên cứu như một giải pháp điều trị COVID-19 hoạt động trên nguyên lý ngăn chặn virus SARS-CoV-2 không sao chép vật chất di truyền RNA của nó.</w:t>
      </w:r>
    </w:p>
    <w:p w:rsidR="005B78B3" w:rsidRPr="005B78B3" w:rsidRDefault="005B78B3" w:rsidP="005B78B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B78B3">
        <w:rPr>
          <w:rFonts w:ascii="Times New Roman" w:hAnsi="Times New Roman" w:cs="Times New Roman"/>
          <w:color w:val="000000"/>
          <w:sz w:val="28"/>
          <w:szCs w:val="28"/>
          <w:shd w:val="clear" w:color="auto" w:fill="FFFFFF"/>
        </w:rPr>
        <w:t>Một công cụ rất hiệu quả trong dự phòng các bệnh truyền nhiễm, tạo ra miễn dịch đặc hiệu của cơ thể đó là tiêm văcxin.</w:t>
      </w:r>
    </w:p>
    <w:p w:rsidR="005B78B3" w:rsidRPr="005B78B3" w:rsidRDefault="00685711" w:rsidP="005B78B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5B78B3" w:rsidRPr="005B78B3">
        <w:rPr>
          <w:rFonts w:ascii="Times New Roman" w:hAnsi="Times New Roman" w:cs="Times New Roman"/>
          <w:color w:val="000000"/>
          <w:sz w:val="28"/>
          <w:szCs w:val="28"/>
          <w:shd w:val="clear" w:color="auto" w:fill="FFFFFF"/>
        </w:rPr>
        <w:t>Vacxin là chế phẩm có tính </w:t>
      </w:r>
      <w:hyperlink r:id="rId5" w:tooltip="Kháng nguyên" w:history="1">
        <w:r w:rsidR="005B78B3" w:rsidRPr="005B78B3">
          <w:rPr>
            <w:color w:val="000000"/>
          </w:rPr>
          <w:t>kháng nguyên</w:t>
        </w:r>
      </w:hyperlink>
      <w:r w:rsidR="005B78B3" w:rsidRPr="005B78B3">
        <w:rPr>
          <w:rFonts w:ascii="Times New Roman" w:hAnsi="Times New Roman" w:cs="Times New Roman"/>
          <w:color w:val="000000"/>
          <w:sz w:val="28"/>
          <w:szCs w:val="28"/>
          <w:shd w:val="clear" w:color="auto" w:fill="FFFFFF"/>
        </w:rPr>
        <w:t> dùng để tạo </w:t>
      </w:r>
      <w:hyperlink r:id="rId6" w:tooltip="Miễn dịch" w:history="1">
        <w:r w:rsidR="005B78B3" w:rsidRPr="005B78B3">
          <w:rPr>
            <w:color w:val="000000"/>
          </w:rPr>
          <w:t>miễn dịch</w:t>
        </w:r>
      </w:hyperlink>
      <w:r w:rsidR="005B78B3" w:rsidRPr="005B78B3">
        <w:rPr>
          <w:rFonts w:ascii="Times New Roman" w:hAnsi="Times New Roman" w:cs="Times New Roman"/>
          <w:color w:val="000000"/>
          <w:sz w:val="28"/>
          <w:szCs w:val="28"/>
          <w:shd w:val="clear" w:color="auto" w:fill="FFFFFF"/>
        </w:rPr>
        <w:t> </w:t>
      </w:r>
      <w:hyperlink r:id="rId7" w:anchor="miễn_dịch_đặc_hiệu" w:tooltip="Miễn dịch" w:history="1">
        <w:r w:rsidR="005B78B3" w:rsidRPr="005B78B3">
          <w:rPr>
            <w:color w:val="000000"/>
          </w:rPr>
          <w:t>đặc hiệu</w:t>
        </w:r>
      </w:hyperlink>
      <w:r w:rsidR="005B78B3" w:rsidRPr="005B78B3">
        <w:rPr>
          <w:rFonts w:ascii="Times New Roman" w:hAnsi="Times New Roman" w:cs="Times New Roman"/>
          <w:color w:val="000000"/>
          <w:sz w:val="28"/>
          <w:szCs w:val="28"/>
          <w:shd w:val="clear" w:color="auto" w:fill="FFFFFF"/>
        </w:rPr>
        <w:t> chủ động, nhằm tăng sức đề kháng của cơ thể đối với một (số) tác nhân gây bệnh cụ thể.</w:t>
      </w:r>
    </w:p>
    <w:p w:rsidR="005B78B3" w:rsidRPr="0043140E" w:rsidRDefault="00685711" w:rsidP="005B78B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5B78B3" w:rsidRPr="0043140E">
        <w:rPr>
          <w:rFonts w:ascii="Times New Roman" w:hAnsi="Times New Roman" w:cs="Times New Roman"/>
          <w:color w:val="000000"/>
          <w:sz w:val="28"/>
          <w:szCs w:val="28"/>
          <w:shd w:val="clear" w:color="auto" w:fill="FFFFFF"/>
        </w:rPr>
        <w:t xml:space="preserve"> Hiện nay đã có gần 30 bệ</w:t>
      </w:r>
      <w:r w:rsidR="005B78B3">
        <w:rPr>
          <w:rFonts w:ascii="Times New Roman" w:hAnsi="Times New Roman" w:cs="Times New Roman"/>
          <w:color w:val="000000"/>
          <w:sz w:val="28"/>
          <w:szCs w:val="28"/>
          <w:shd w:val="clear" w:color="auto" w:fill="FFFFFF"/>
        </w:rPr>
        <w:t>nh truyền nhiễm</w:t>
      </w:r>
      <w:r w:rsidR="005B78B3" w:rsidRPr="0043140E">
        <w:rPr>
          <w:rFonts w:ascii="Times New Roman" w:hAnsi="Times New Roman" w:cs="Times New Roman"/>
          <w:color w:val="000000"/>
          <w:sz w:val="28"/>
          <w:szCs w:val="28"/>
          <w:shd w:val="clear" w:color="auto" w:fill="FFFFFF"/>
        </w:rPr>
        <w:t xml:space="preserve"> có thể dự phòng được bằng vắc xin.</w:t>
      </w:r>
      <w:r w:rsidR="005B78B3" w:rsidRPr="005B78B3">
        <w:rPr>
          <w:rFonts w:ascii="Times New Roman" w:hAnsi="Times New Roman" w:cs="Times New Roman"/>
          <w:color w:val="000000"/>
          <w:sz w:val="28"/>
          <w:szCs w:val="28"/>
          <w:shd w:val="clear" w:color="auto" w:fill="FFFFFF"/>
        </w:rPr>
        <w:t xml:space="preserve"> </w:t>
      </w:r>
    </w:p>
    <w:p w:rsidR="005B78B3" w:rsidRPr="005B78B3" w:rsidRDefault="00685711" w:rsidP="005B78B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5B78B3" w:rsidRPr="0043140E">
        <w:rPr>
          <w:rFonts w:ascii="Times New Roman" w:hAnsi="Times New Roman" w:cs="Times New Roman"/>
          <w:color w:val="000000"/>
          <w:sz w:val="28"/>
          <w:szCs w:val="28"/>
          <w:shd w:val="clear" w:color="auto" w:fill="FFFFFF"/>
        </w:rPr>
        <w:t xml:space="preserve"> Mặc dù vắc xin là an toàn, nhưng  không phải hoàn toàn không có nguy cơ; phản ứng sau tiêm chủng (PƯSTC) có thể sẽ xuất hiện sau sử dụng vắc xin.</w:t>
      </w:r>
      <w:r w:rsidR="005B78B3" w:rsidRPr="005B78B3">
        <w:rPr>
          <w:rFonts w:ascii="Times New Roman" w:hAnsi="Times New Roman" w:cs="Times New Roman"/>
          <w:color w:val="000000"/>
          <w:sz w:val="28"/>
          <w:szCs w:val="28"/>
          <w:shd w:val="clear" w:color="auto" w:fill="FFFFFF"/>
        </w:rPr>
        <w:t xml:space="preserve"> Phản ứng tại chỗ, sốt và các triệu chứng khác là một phần của phản ứng miễn dịch. </w:t>
      </w:r>
    </w:p>
    <w:p w:rsidR="005B78B3" w:rsidRDefault="005B78B3" w:rsidP="005B78B3">
      <w:pPr>
        <w:spacing w:after="360" w:line="240" w:lineRule="auto"/>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B78B3">
        <w:rPr>
          <w:rFonts w:ascii="Times New Roman" w:hAnsi="Times New Roman" w:cs="Times New Roman"/>
          <w:color w:val="000000"/>
          <w:sz w:val="28"/>
          <w:szCs w:val="28"/>
          <w:shd w:val="clear" w:color="auto" w:fill="FFFFFF"/>
        </w:rPr>
        <w:t>Dù vậy, cách tốt nhất để chống lại một loại virus chính là ngăn chặn ngay từ đầu sự lây lan của nó. Dĩ nhiên điều này phụ thuộc vào các biện pháp y tế cộng đồng được triển khai trong dịch bệnh như cách ly, giảm tụ tập đông người và rửa tay đúng cách trong 20-30 giây.</w:t>
      </w:r>
    </w:p>
    <w:p w:rsidR="00660EFC" w:rsidRPr="005B78B3" w:rsidRDefault="00660EFC" w:rsidP="005B78B3">
      <w:pPr>
        <w:spacing w:after="360" w:line="240" w:lineRule="auto"/>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60EFC">
        <w:rPr>
          <w:rFonts w:ascii="Times New Roman" w:hAnsi="Times New Roman" w:cs="Times New Roman"/>
          <w:color w:val="000000"/>
          <w:sz w:val="28"/>
          <w:szCs w:val="28"/>
          <w:shd w:val="clear" w:color="auto" w:fill="FFFFFF"/>
        </w:rPr>
        <w:t xml:space="preserve">Để phòng tránh bệnh truyền nhiễm cần </w:t>
      </w:r>
      <w:r w:rsidRPr="00660EFC">
        <w:rPr>
          <w:rFonts w:ascii="Times New Roman" w:hAnsi="Times New Roman" w:cs="Times New Roman"/>
          <w:color w:val="000000"/>
          <w:sz w:val="28"/>
          <w:szCs w:val="28"/>
          <w:shd w:val="clear" w:color="auto" w:fill="FFFFFF"/>
        </w:rPr>
        <w:sym w:font="Wingdings" w:char="F0E0"/>
      </w:r>
      <w:r w:rsidRPr="00660EFC">
        <w:rPr>
          <w:rFonts w:ascii="Times New Roman" w:hAnsi="Times New Roman" w:cs="Times New Roman"/>
          <w:color w:val="000000"/>
          <w:sz w:val="28"/>
          <w:szCs w:val="28"/>
          <w:shd w:val="clear" w:color="auto" w:fill="FFFFFF"/>
        </w:rPr>
        <w:t>Có ý thức vệ sinh môi trường sạch sẽ nhằm loại trừ các vật trung gian truyền bệnh và hạn chế các ổ VSV gây bệnh phát triển. Có ý thức giữ vệ sinh chung nơi công cộng: trường học, bệnh viện,...; tránh tiếp xúc với nguồn bệnh.</w:t>
      </w:r>
    </w:p>
    <w:p w:rsidR="00470026" w:rsidRPr="009E0825" w:rsidRDefault="005B78B3" w:rsidP="009E0825">
      <w:pPr>
        <w:spacing w:after="360" w:line="240" w:lineRule="auto"/>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B76AF" w:rsidRPr="003B76AF">
        <w:rPr>
          <w:rFonts w:ascii="Times New Roman" w:hAnsi="Times New Roman" w:cs="Times New Roman"/>
          <w:color w:val="000000"/>
          <w:sz w:val="28"/>
          <w:szCs w:val="28"/>
          <w:shd w:val="clear" w:color="auto" w:fill="FFFFFF"/>
        </w:rPr>
        <w:t>Những công cụ chống lại virus tốt nhất chính là nước và xà bông rửa tay. Đó chính là những giải pháp hiệu quả hơn các loại thuốc tốt nhất (mà chúng ta vẫn đang chờ đợi) trong cuộc chiến chống lại một đại dị</w:t>
      </w:r>
      <w:r w:rsidR="00685711">
        <w:rPr>
          <w:rFonts w:ascii="Times New Roman" w:hAnsi="Times New Roman" w:cs="Times New Roman"/>
          <w:color w:val="000000"/>
          <w:sz w:val="28"/>
          <w:szCs w:val="28"/>
          <w:shd w:val="clear" w:color="auto" w:fill="FFFFFF"/>
        </w:rPr>
        <w:t>ch cho virut</w:t>
      </w:r>
      <w:r w:rsidR="003B76AF" w:rsidRPr="003B76AF">
        <w:rPr>
          <w:rFonts w:ascii="Times New Roman" w:hAnsi="Times New Roman" w:cs="Times New Roman"/>
          <w:color w:val="000000"/>
          <w:sz w:val="28"/>
          <w:szCs w:val="28"/>
          <w:shd w:val="clear" w:color="auto" w:fill="FFFFFF"/>
        </w:rPr>
        <w:t xml:space="preserve"> (như SARS-CoV2) gây ra.</w:t>
      </w:r>
    </w:p>
    <w:sectPr w:rsidR="00470026" w:rsidRPr="009E0825" w:rsidSect="003877C6">
      <w:pgSz w:w="12240" w:h="15840"/>
      <w:pgMar w:top="1440" w:right="432"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Century Schoolbook">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5D8F1BE"/>
    <w:lvl w:ilvl="0">
      <w:numFmt w:val="bullet"/>
      <w:lvlText w:val="*"/>
      <w:lvlJc w:val="left"/>
    </w:lvl>
  </w:abstractNum>
  <w:num w:numId="1">
    <w:abstractNumId w:val="0"/>
    <w:lvlOverride w:ilvl="0">
      <w:lvl w:ilvl="0">
        <w:numFmt w:val="bullet"/>
        <w:lvlText w:val="-"/>
        <w:legacy w:legacy="1" w:legacySpace="0" w:legacyIndent="0"/>
        <w:lvlJc w:val="left"/>
        <w:rPr>
          <w:rFonts w:ascii="Times New Roman" w:hAnsi="Times New Roman" w:cs="Times New Roman" w:hint="default"/>
          <w:sz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C9"/>
    <w:rsid w:val="000036B4"/>
    <w:rsid w:val="00050771"/>
    <w:rsid w:val="00060CE3"/>
    <w:rsid w:val="00086241"/>
    <w:rsid w:val="000C3C43"/>
    <w:rsid w:val="000D10F7"/>
    <w:rsid w:val="000E333B"/>
    <w:rsid w:val="00105C56"/>
    <w:rsid w:val="0016546B"/>
    <w:rsid w:val="0018293B"/>
    <w:rsid w:val="001B60BB"/>
    <w:rsid w:val="001D329D"/>
    <w:rsid w:val="00221E79"/>
    <w:rsid w:val="0026206E"/>
    <w:rsid w:val="00282A95"/>
    <w:rsid w:val="002A2CA0"/>
    <w:rsid w:val="002D4DBE"/>
    <w:rsid w:val="00341C2D"/>
    <w:rsid w:val="003877C6"/>
    <w:rsid w:val="003947BE"/>
    <w:rsid w:val="003B76AF"/>
    <w:rsid w:val="003F496D"/>
    <w:rsid w:val="004160B1"/>
    <w:rsid w:val="0043140E"/>
    <w:rsid w:val="00457EA0"/>
    <w:rsid w:val="00470026"/>
    <w:rsid w:val="00495986"/>
    <w:rsid w:val="004B6E4D"/>
    <w:rsid w:val="005B78B3"/>
    <w:rsid w:val="005D65C9"/>
    <w:rsid w:val="00624C24"/>
    <w:rsid w:val="00660EFC"/>
    <w:rsid w:val="00685711"/>
    <w:rsid w:val="006D52E3"/>
    <w:rsid w:val="006F484E"/>
    <w:rsid w:val="007670F2"/>
    <w:rsid w:val="007D4E0D"/>
    <w:rsid w:val="007E194A"/>
    <w:rsid w:val="00821642"/>
    <w:rsid w:val="008607DB"/>
    <w:rsid w:val="00950FFC"/>
    <w:rsid w:val="009B0353"/>
    <w:rsid w:val="009E0026"/>
    <w:rsid w:val="009E0825"/>
    <w:rsid w:val="00A72BDE"/>
    <w:rsid w:val="00AB1DA5"/>
    <w:rsid w:val="00B72664"/>
    <w:rsid w:val="00B76A37"/>
    <w:rsid w:val="00CA5094"/>
    <w:rsid w:val="00CA7DA0"/>
    <w:rsid w:val="00CE633B"/>
    <w:rsid w:val="00CE64BB"/>
    <w:rsid w:val="00CE7592"/>
    <w:rsid w:val="00CE79D0"/>
    <w:rsid w:val="00CF3F7B"/>
    <w:rsid w:val="00CF6E94"/>
    <w:rsid w:val="00D23025"/>
    <w:rsid w:val="00D54FB1"/>
    <w:rsid w:val="00D64C0B"/>
    <w:rsid w:val="00E5665A"/>
    <w:rsid w:val="00E8106D"/>
    <w:rsid w:val="00E811F9"/>
    <w:rsid w:val="00EC7209"/>
    <w:rsid w:val="00ED1A98"/>
    <w:rsid w:val="00F140E9"/>
    <w:rsid w:val="00F36793"/>
    <w:rsid w:val="00F45FF9"/>
    <w:rsid w:val="00F77220"/>
    <w:rsid w:val="00F9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F5F08-E49C-4C5E-AFAD-8C47DDB1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3F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6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E64BB"/>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821642"/>
    <w:pPr>
      <w:spacing w:after="0" w:line="240" w:lineRule="auto"/>
      <w:jc w:val="both"/>
    </w:pPr>
    <w:rPr>
      <w:rFonts w:ascii=".VnCentury Schoolbook" w:eastAsia="Batang" w:hAnsi=".VnCentury Schoolbook" w:cs="Times New Roman"/>
      <w:i/>
      <w:iCs/>
      <w:sz w:val="28"/>
      <w:szCs w:val="24"/>
    </w:rPr>
  </w:style>
  <w:style w:type="character" w:customStyle="1" w:styleId="BodyText2Char">
    <w:name w:val="Body Text 2 Char"/>
    <w:basedOn w:val="DefaultParagraphFont"/>
    <w:link w:val="BodyText2"/>
    <w:rsid w:val="00821642"/>
    <w:rPr>
      <w:rFonts w:ascii=".VnCentury Schoolbook" w:eastAsia="Batang" w:hAnsi=".VnCentury Schoolbook" w:cs="Times New Roman"/>
      <w:i/>
      <w:iCs/>
      <w:sz w:val="28"/>
      <w:szCs w:val="24"/>
    </w:rPr>
  </w:style>
  <w:style w:type="paragraph" w:customStyle="1" w:styleId="texco12m">
    <w:name w:val="tex co 12m"/>
    <w:basedOn w:val="Normal"/>
    <w:rsid w:val="00CA7DA0"/>
    <w:pPr>
      <w:tabs>
        <w:tab w:val="left" w:pos="720"/>
      </w:tabs>
      <w:spacing w:after="60" w:line="330" w:lineRule="atLeast"/>
      <w:jc w:val="both"/>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086241"/>
    <w:rPr>
      <w:color w:val="0000FF"/>
      <w:u w:val="single"/>
    </w:rPr>
  </w:style>
  <w:style w:type="character" w:customStyle="1" w:styleId="heading2">
    <w:name w:val="heading2"/>
    <w:basedOn w:val="DefaultParagraphFont"/>
    <w:rsid w:val="00A72BDE"/>
  </w:style>
  <w:style w:type="character" w:customStyle="1" w:styleId="Heading1Char">
    <w:name w:val="Heading 1 Char"/>
    <w:basedOn w:val="DefaultParagraphFont"/>
    <w:link w:val="Heading1"/>
    <w:uiPriority w:val="9"/>
    <w:rsid w:val="00CF3F7B"/>
    <w:rPr>
      <w:rFonts w:ascii="Times New Roman" w:eastAsia="Times New Roman" w:hAnsi="Times New Roman" w:cs="Times New Roman"/>
      <w:b/>
      <w:bCs/>
      <w:kern w:val="36"/>
      <w:sz w:val="48"/>
      <w:szCs w:val="48"/>
    </w:rPr>
  </w:style>
  <w:style w:type="paragraph" w:customStyle="1" w:styleId="body-text">
    <w:name w:val="body-text"/>
    <w:basedOn w:val="Normal"/>
    <w:rsid w:val="00CF3F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3F7B"/>
    <w:rPr>
      <w:b/>
      <w:bCs/>
    </w:rPr>
  </w:style>
  <w:style w:type="paragraph" w:customStyle="1" w:styleId="body-image">
    <w:name w:val="body-image"/>
    <w:basedOn w:val="Normal"/>
    <w:rsid w:val="00CF3F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4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E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2451">
      <w:bodyDiv w:val="1"/>
      <w:marLeft w:val="0"/>
      <w:marRight w:val="0"/>
      <w:marTop w:val="0"/>
      <w:marBottom w:val="0"/>
      <w:divBdr>
        <w:top w:val="none" w:sz="0" w:space="0" w:color="auto"/>
        <w:left w:val="none" w:sz="0" w:space="0" w:color="auto"/>
        <w:bottom w:val="none" w:sz="0" w:space="0" w:color="auto"/>
        <w:right w:val="none" w:sz="0" w:space="0" w:color="auto"/>
      </w:divBdr>
    </w:div>
    <w:div w:id="140123735">
      <w:bodyDiv w:val="1"/>
      <w:marLeft w:val="0"/>
      <w:marRight w:val="0"/>
      <w:marTop w:val="0"/>
      <w:marBottom w:val="0"/>
      <w:divBdr>
        <w:top w:val="none" w:sz="0" w:space="0" w:color="auto"/>
        <w:left w:val="none" w:sz="0" w:space="0" w:color="auto"/>
        <w:bottom w:val="none" w:sz="0" w:space="0" w:color="auto"/>
        <w:right w:val="none" w:sz="0" w:space="0" w:color="auto"/>
      </w:divBdr>
      <w:divsChild>
        <w:div w:id="885071080">
          <w:marLeft w:val="0"/>
          <w:marRight w:val="0"/>
          <w:marTop w:val="312"/>
          <w:marBottom w:val="0"/>
          <w:divBdr>
            <w:top w:val="none" w:sz="0" w:space="0" w:color="auto"/>
            <w:left w:val="none" w:sz="0" w:space="0" w:color="auto"/>
            <w:bottom w:val="none" w:sz="0" w:space="0" w:color="auto"/>
            <w:right w:val="none" w:sz="0" w:space="0" w:color="auto"/>
          </w:divBdr>
          <w:divsChild>
            <w:div w:id="1330595334">
              <w:marLeft w:val="0"/>
              <w:marRight w:val="0"/>
              <w:marTop w:val="0"/>
              <w:marBottom w:val="0"/>
              <w:divBdr>
                <w:top w:val="none" w:sz="0" w:space="0" w:color="auto"/>
                <w:left w:val="none" w:sz="0" w:space="0" w:color="auto"/>
                <w:bottom w:val="none" w:sz="0" w:space="0" w:color="auto"/>
                <w:right w:val="none" w:sz="0" w:space="0" w:color="auto"/>
              </w:divBdr>
            </w:div>
            <w:div w:id="6935718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42680135">
      <w:bodyDiv w:val="1"/>
      <w:marLeft w:val="0"/>
      <w:marRight w:val="0"/>
      <w:marTop w:val="0"/>
      <w:marBottom w:val="0"/>
      <w:divBdr>
        <w:top w:val="none" w:sz="0" w:space="0" w:color="auto"/>
        <w:left w:val="none" w:sz="0" w:space="0" w:color="auto"/>
        <w:bottom w:val="none" w:sz="0" w:space="0" w:color="auto"/>
        <w:right w:val="none" w:sz="0" w:space="0" w:color="auto"/>
      </w:divBdr>
      <w:divsChild>
        <w:div w:id="1756247310">
          <w:marLeft w:val="0"/>
          <w:marRight w:val="0"/>
          <w:marTop w:val="0"/>
          <w:marBottom w:val="225"/>
          <w:divBdr>
            <w:top w:val="none" w:sz="0" w:space="0" w:color="auto"/>
            <w:left w:val="none" w:sz="0" w:space="0" w:color="auto"/>
            <w:bottom w:val="none" w:sz="0" w:space="0" w:color="auto"/>
            <w:right w:val="none" w:sz="0" w:space="0" w:color="auto"/>
          </w:divBdr>
        </w:div>
        <w:div w:id="1712026171">
          <w:marLeft w:val="0"/>
          <w:marRight w:val="0"/>
          <w:marTop w:val="0"/>
          <w:marBottom w:val="225"/>
          <w:divBdr>
            <w:top w:val="none" w:sz="0" w:space="0" w:color="auto"/>
            <w:left w:val="none" w:sz="0" w:space="0" w:color="auto"/>
            <w:bottom w:val="none" w:sz="0" w:space="0" w:color="auto"/>
            <w:right w:val="none" w:sz="0" w:space="0" w:color="auto"/>
          </w:divBdr>
        </w:div>
        <w:div w:id="1487747384">
          <w:marLeft w:val="0"/>
          <w:marRight w:val="0"/>
          <w:marTop w:val="0"/>
          <w:marBottom w:val="0"/>
          <w:divBdr>
            <w:top w:val="none" w:sz="0" w:space="0" w:color="auto"/>
            <w:left w:val="none" w:sz="0" w:space="0" w:color="auto"/>
            <w:bottom w:val="none" w:sz="0" w:space="0" w:color="auto"/>
            <w:right w:val="none" w:sz="0" w:space="0" w:color="auto"/>
          </w:divBdr>
        </w:div>
      </w:divsChild>
    </w:div>
    <w:div w:id="1214847689">
      <w:bodyDiv w:val="1"/>
      <w:marLeft w:val="0"/>
      <w:marRight w:val="0"/>
      <w:marTop w:val="0"/>
      <w:marBottom w:val="0"/>
      <w:divBdr>
        <w:top w:val="none" w:sz="0" w:space="0" w:color="auto"/>
        <w:left w:val="none" w:sz="0" w:space="0" w:color="auto"/>
        <w:bottom w:val="none" w:sz="0" w:space="0" w:color="auto"/>
        <w:right w:val="none" w:sz="0" w:space="0" w:color="auto"/>
      </w:divBdr>
    </w:div>
    <w:div w:id="1361903891">
      <w:bodyDiv w:val="1"/>
      <w:marLeft w:val="0"/>
      <w:marRight w:val="0"/>
      <w:marTop w:val="0"/>
      <w:marBottom w:val="0"/>
      <w:divBdr>
        <w:top w:val="none" w:sz="0" w:space="0" w:color="auto"/>
        <w:left w:val="none" w:sz="0" w:space="0" w:color="auto"/>
        <w:bottom w:val="none" w:sz="0" w:space="0" w:color="auto"/>
        <w:right w:val="none" w:sz="0" w:space="0" w:color="auto"/>
      </w:divBdr>
    </w:div>
    <w:div w:id="1717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Mi%E1%BB%85n_d%E1%BB%8B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Mi%E1%BB%85n_d%E1%BB%8Bch" TargetMode="External"/><Relationship Id="rId5" Type="http://schemas.openxmlformats.org/officeDocument/2006/relationships/hyperlink" Target="https://vi.wikipedia.org/wiki/Kh%C3%A1ng_nguy%C3%A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LYLY</dc:creator>
  <cp:keywords/>
  <dc:description/>
  <cp:lastModifiedBy>Kim Anh Pham Thi</cp:lastModifiedBy>
  <cp:revision>2</cp:revision>
  <cp:lastPrinted>2018-03-19T05:08:00Z</cp:lastPrinted>
  <dcterms:created xsi:type="dcterms:W3CDTF">2020-04-09T10:29:00Z</dcterms:created>
  <dcterms:modified xsi:type="dcterms:W3CDTF">2020-04-09T10:29:00Z</dcterms:modified>
</cp:coreProperties>
</file>